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По умолчанию"/>
        <w:bidi w:val="0"/>
        <w:ind w:left="0" w:right="0" w:firstLine="0"/>
        <w:jc w:val="left"/>
        <w:rPr>
          <w:rFonts w:ascii="Arial" w:hAnsi="Arial"/>
          <w:color w:val="4c4c4c"/>
          <w:sz w:val="27"/>
          <w:szCs w:val="27"/>
          <w:shd w:val="clear" w:color="auto" w:fill="ffffff"/>
          <w:rtl w:val="0"/>
        </w:rPr>
      </w:pPr>
    </w:p>
    <w:p>
      <w:pPr>
        <w:pStyle w:val="По умолчанию"/>
        <w:bidi w:val="0"/>
        <w:ind w:left="0" w:right="0" w:firstLine="0"/>
        <w:jc w:val="left"/>
        <w:rPr>
          <w:rFonts w:ascii="Arial" w:cs="Arial" w:hAnsi="Arial" w:eastAsia="Arial"/>
          <w:color w:val="4c4c4c"/>
          <w:sz w:val="27"/>
          <w:szCs w:val="27"/>
          <w:shd w:val="clear" w:color="auto" w:fill="ffffff"/>
          <w:rtl w:val="0"/>
        </w:rPr>
      </w:pPr>
      <w:r>
        <w:rPr>
          <w:rFonts w:ascii="Arial" w:hAnsi="Arial"/>
          <w:color w:val="4c4c4c"/>
          <w:sz w:val="27"/>
          <w:szCs w:val="27"/>
          <w:shd w:val="clear" w:color="auto" w:fill="ffffff"/>
          <w:rtl w:val="0"/>
        </w:rPr>
        <w:tab/>
        <w:tab/>
      </w:r>
      <w:r>
        <w:rPr>
          <w:rFonts w:ascii="Arial" w:hAnsi="Arial"/>
          <w:color w:val="4c4c4c"/>
          <w:sz w:val="27"/>
          <w:szCs w:val="27"/>
          <w:shd w:val="clear" w:color="auto" w:fill="ffffff"/>
          <w:rtl w:val="0"/>
        </w:rPr>
        <w:t>L</w:t>
      </w:r>
      <w:r>
        <w:rPr>
          <w:rFonts w:ascii="Arial" w:hAnsi="Arial" w:hint="default"/>
          <w:color w:val="4c4c4c"/>
          <w:sz w:val="27"/>
          <w:szCs w:val="27"/>
          <w:shd w:val="clear" w:color="auto" w:fill="ffffff"/>
          <w:rtl w:val="0"/>
        </w:rPr>
        <w:t>’</w:t>
      </w:r>
      <w:r>
        <w:rPr>
          <w:rFonts w:ascii="Arial" w:hAnsi="Arial"/>
          <w:color w:val="4c4c4c"/>
          <w:sz w:val="27"/>
          <w:szCs w:val="27"/>
          <w:shd w:val="clear" w:color="auto" w:fill="ffffff"/>
          <w:rtl w:val="0"/>
          <w:lang w:val="fr-FR"/>
        </w:rPr>
        <w:t>Union europ</w:t>
      </w:r>
      <w:r>
        <w:rPr>
          <w:rFonts w:ascii="Arial" w:hAnsi="Arial" w:hint="default"/>
          <w:color w:val="4c4c4c"/>
          <w:sz w:val="27"/>
          <w:szCs w:val="27"/>
          <w:shd w:val="clear" w:color="auto" w:fill="ffffff"/>
          <w:rtl w:val="0"/>
          <w:lang w:val="fr-FR"/>
        </w:rPr>
        <w:t>é</w:t>
      </w:r>
      <w:r>
        <w:rPr>
          <w:rFonts w:ascii="Arial" w:hAnsi="Arial"/>
          <w:color w:val="4c4c4c"/>
          <w:sz w:val="27"/>
          <w:szCs w:val="27"/>
          <w:shd w:val="clear" w:color="auto" w:fill="ffffff"/>
          <w:rtl w:val="0"/>
          <w:lang w:val="fr-FR"/>
        </w:rPr>
        <w:t xml:space="preserve">enne (UE) est </w:t>
      </w:r>
      <w:r>
        <w:rPr>
          <w:rFonts w:ascii="Arial" w:hAnsi="Arial"/>
          <w:b w:val="1"/>
          <w:bCs w:val="1"/>
          <w:color w:val="4c4c4c"/>
          <w:sz w:val="27"/>
          <w:szCs w:val="27"/>
          <w:shd w:val="clear" w:color="auto" w:fill="ffffff"/>
          <w:rtl w:val="0"/>
        </w:rPr>
        <w:t>l</w:t>
      </w:r>
      <w:r>
        <w:rPr>
          <w:rFonts w:ascii="Arial" w:hAnsi="Arial" w:hint="default"/>
          <w:b w:val="1"/>
          <w:bCs w:val="1"/>
          <w:color w:val="4c4c4c"/>
          <w:sz w:val="27"/>
          <w:szCs w:val="27"/>
          <w:shd w:val="clear" w:color="auto" w:fill="ffffff"/>
          <w:rtl w:val="0"/>
        </w:rPr>
        <w:t>’</w:t>
      </w:r>
      <w:r>
        <w:rPr>
          <w:rFonts w:ascii="Arial" w:hAnsi="Arial"/>
          <w:b w:val="1"/>
          <w:bCs w:val="1"/>
          <w:color w:val="4c4c4c"/>
          <w:sz w:val="27"/>
          <w:szCs w:val="27"/>
          <w:shd w:val="clear" w:color="auto" w:fill="ffffff"/>
          <w:rtl w:val="0"/>
          <w:lang w:val="fr-FR"/>
        </w:rPr>
        <w:t>association volontaire d</w:t>
      </w:r>
      <w:r>
        <w:rPr>
          <w:rFonts w:ascii="Arial" w:hAnsi="Arial" w:hint="default"/>
          <w:b w:val="1"/>
          <w:bCs w:val="1"/>
          <w:color w:val="4c4c4c"/>
          <w:sz w:val="27"/>
          <w:szCs w:val="27"/>
          <w:shd w:val="clear" w:color="auto" w:fill="ffffff"/>
          <w:rtl w:val="0"/>
          <w:lang w:val="fr-FR"/>
        </w:rPr>
        <w:t>’É</w:t>
      </w:r>
      <w:r>
        <w:rPr>
          <w:rFonts w:ascii="Arial" w:hAnsi="Arial"/>
          <w:b w:val="1"/>
          <w:bCs w:val="1"/>
          <w:color w:val="4c4c4c"/>
          <w:sz w:val="27"/>
          <w:szCs w:val="27"/>
          <w:shd w:val="clear" w:color="auto" w:fill="ffffff"/>
          <w:rtl w:val="0"/>
          <w:lang w:val="fr-FR"/>
        </w:rPr>
        <w:t>tats europ</w:t>
      </w:r>
      <w:r>
        <w:rPr>
          <w:rFonts w:ascii="Arial" w:hAnsi="Arial" w:hint="default"/>
          <w:b w:val="1"/>
          <w:bCs w:val="1"/>
          <w:color w:val="4c4c4c"/>
          <w:sz w:val="27"/>
          <w:szCs w:val="27"/>
          <w:shd w:val="clear" w:color="auto" w:fill="ffffff"/>
          <w:rtl w:val="0"/>
          <w:lang w:val="fr-FR"/>
        </w:rPr>
        <w:t>é</w:t>
      </w:r>
      <w:r>
        <w:rPr>
          <w:rFonts w:ascii="Arial" w:hAnsi="Arial"/>
          <w:b w:val="1"/>
          <w:bCs w:val="1"/>
          <w:color w:val="4c4c4c"/>
          <w:sz w:val="27"/>
          <w:szCs w:val="27"/>
          <w:shd w:val="clear" w:color="auto" w:fill="ffffff"/>
          <w:rtl w:val="0"/>
        </w:rPr>
        <w:t>ens</w:t>
      </w:r>
      <w:r>
        <w:rPr>
          <w:rFonts w:ascii="Arial" w:hAnsi="Arial"/>
          <w:color w:val="4c4c4c"/>
          <w:sz w:val="27"/>
          <w:szCs w:val="27"/>
          <w:shd w:val="clear" w:color="auto" w:fill="ffffff"/>
          <w:rtl w:val="0"/>
          <w:lang w:val="fr-FR"/>
        </w:rPr>
        <w:t xml:space="preserve">, dans les domaines </w:t>
      </w:r>
      <w:r>
        <w:rPr>
          <w:rFonts w:ascii="Arial" w:hAnsi="Arial" w:hint="default"/>
          <w:color w:val="4c4c4c"/>
          <w:sz w:val="27"/>
          <w:szCs w:val="27"/>
          <w:shd w:val="clear" w:color="auto" w:fill="ffffff"/>
          <w:rtl w:val="0"/>
          <w:lang w:val="fr-FR"/>
        </w:rPr>
        <w:t>é</w:t>
      </w:r>
      <w:r>
        <w:rPr>
          <w:rFonts w:ascii="Arial" w:hAnsi="Arial"/>
          <w:color w:val="4c4c4c"/>
          <w:sz w:val="27"/>
          <w:szCs w:val="27"/>
          <w:shd w:val="clear" w:color="auto" w:fill="ffffff"/>
          <w:rtl w:val="0"/>
          <w:lang w:val="fr-FR"/>
        </w:rPr>
        <w:t>conomique et politique, afin d</w:t>
      </w:r>
      <w:r>
        <w:rPr>
          <w:rFonts w:ascii="Arial" w:hAnsi="Arial" w:hint="default"/>
          <w:color w:val="4c4c4c"/>
          <w:sz w:val="27"/>
          <w:szCs w:val="27"/>
          <w:shd w:val="clear" w:color="auto" w:fill="ffffff"/>
          <w:rtl w:val="0"/>
        </w:rPr>
        <w:t>’</w:t>
      </w:r>
      <w:r>
        <w:rPr>
          <w:rFonts w:ascii="Arial" w:hAnsi="Arial"/>
          <w:color w:val="4c4c4c"/>
          <w:sz w:val="27"/>
          <w:szCs w:val="27"/>
          <w:shd w:val="clear" w:color="auto" w:fill="ffffff"/>
          <w:rtl w:val="0"/>
          <w:lang w:val="fr-FR"/>
        </w:rPr>
        <w:t>assurer le maintien de la paix en Europe et de favoriser le progr</w:t>
      </w:r>
      <w:r>
        <w:rPr>
          <w:rFonts w:ascii="Arial" w:hAnsi="Arial" w:hint="default"/>
          <w:color w:val="4c4c4c"/>
          <w:sz w:val="27"/>
          <w:szCs w:val="27"/>
          <w:shd w:val="clear" w:color="auto" w:fill="ffffff"/>
          <w:rtl w:val="0"/>
          <w:lang w:val="fr-FR"/>
        </w:rPr>
        <w:t>è</w:t>
      </w:r>
      <w:r>
        <w:rPr>
          <w:rFonts w:ascii="Arial" w:hAnsi="Arial"/>
          <w:color w:val="4c4c4c"/>
          <w:sz w:val="27"/>
          <w:szCs w:val="27"/>
          <w:shd w:val="clear" w:color="auto" w:fill="ffffff"/>
          <w:rtl w:val="0"/>
        </w:rPr>
        <w:t xml:space="preserve">s </w:t>
      </w:r>
      <w:r>
        <w:rPr>
          <w:rFonts w:ascii="Arial" w:hAnsi="Arial" w:hint="default"/>
          <w:color w:val="4c4c4c"/>
          <w:sz w:val="27"/>
          <w:szCs w:val="27"/>
          <w:shd w:val="clear" w:color="auto" w:fill="ffffff"/>
          <w:rtl w:val="0"/>
          <w:lang w:val="fr-FR"/>
        </w:rPr>
        <w:t>é</w:t>
      </w:r>
      <w:r>
        <w:rPr>
          <w:rFonts w:ascii="Arial" w:hAnsi="Arial"/>
          <w:color w:val="4c4c4c"/>
          <w:sz w:val="27"/>
          <w:szCs w:val="27"/>
          <w:shd w:val="clear" w:color="auto" w:fill="ffffff"/>
          <w:rtl w:val="0"/>
          <w:lang w:val="fr-FR"/>
        </w:rPr>
        <w:t>conomique et social.</w:t>
      </w:r>
    </w:p>
    <w:p>
      <w:pPr>
        <w:pStyle w:val="По умолчанию"/>
        <w:tabs>
          <w:tab w:val="left" w:pos="220"/>
          <w:tab w:val="left" w:pos="720"/>
        </w:tabs>
        <w:bidi w:val="0"/>
        <w:ind w:left="720" w:right="0" w:hanging="720"/>
        <w:jc w:val="left"/>
        <w:rPr>
          <w:rFonts w:ascii="Arial" w:cs="Arial" w:hAnsi="Arial" w:eastAsia="Arial"/>
          <w:color w:val="4c4c4c"/>
          <w:sz w:val="27"/>
          <w:szCs w:val="27"/>
          <w:shd w:val="clear" w:color="auto" w:fill="ffffff"/>
          <w:rtl w:val="0"/>
        </w:rPr>
      </w:pPr>
      <w:r>
        <w:rPr>
          <w:rFonts w:ascii="Arial" w:cs="Arial" w:hAnsi="Arial" w:eastAsia="Arial"/>
          <w:color w:val="4c4c4c"/>
          <w:sz w:val="27"/>
          <w:szCs w:val="27"/>
          <w:shd w:val="clear" w:color="auto" w:fill="ffffff"/>
          <w:rtl w:val="0"/>
          <w:lang w:val="fr-FR"/>
        </w:rPr>
        <w:tab/>
        <w:tab/>
        <w:t>Depuis le 1er juillet 2013, l</w:t>
      </w:r>
      <w:r>
        <w:rPr>
          <w:rFonts w:ascii="Arial" w:hAnsi="Arial" w:hint="default"/>
          <w:color w:val="4c4c4c"/>
          <w:sz w:val="27"/>
          <w:szCs w:val="27"/>
          <w:shd w:val="clear" w:color="auto" w:fill="ffffff"/>
          <w:rtl w:val="0"/>
        </w:rPr>
        <w:t>’</w:t>
      </w:r>
      <w:r>
        <w:rPr>
          <w:rFonts w:ascii="Arial" w:hAnsi="Arial"/>
          <w:color w:val="4c4c4c"/>
          <w:sz w:val="27"/>
          <w:szCs w:val="27"/>
          <w:shd w:val="clear" w:color="auto" w:fill="ffffff"/>
          <w:rtl w:val="0"/>
          <w:lang w:val="fr-FR"/>
        </w:rPr>
        <w:t xml:space="preserve">UE compte </w:t>
      </w:r>
      <w:r>
        <w:rPr>
          <w:rFonts w:ascii="Arial" w:hAnsi="Arial"/>
          <w:b w:val="1"/>
          <w:bCs w:val="1"/>
          <w:color w:val="4c4c4c"/>
          <w:sz w:val="27"/>
          <w:szCs w:val="27"/>
          <w:shd w:val="clear" w:color="auto" w:fill="ffffff"/>
          <w:rtl w:val="0"/>
        </w:rPr>
        <w:t>28</w:t>
      </w:r>
      <w:r>
        <w:rPr>
          <w:rFonts w:ascii="Arial" w:hAnsi="Arial" w:hint="default"/>
          <w:b w:val="1"/>
          <w:bCs w:val="1"/>
          <w:color w:val="4c4c4c"/>
          <w:sz w:val="27"/>
          <w:szCs w:val="27"/>
          <w:shd w:val="clear" w:color="auto" w:fill="ffffff"/>
          <w:rtl w:val="0"/>
        </w:rPr>
        <w:t> </w:t>
      </w:r>
      <w:r>
        <w:rPr>
          <w:rFonts w:ascii="Arial" w:hAnsi="Arial"/>
          <w:b w:val="1"/>
          <w:bCs w:val="1"/>
          <w:color w:val="4c4c4c"/>
          <w:sz w:val="27"/>
          <w:szCs w:val="27"/>
          <w:shd w:val="clear" w:color="auto" w:fill="ffffff"/>
          <w:rtl w:val="0"/>
          <w:lang w:val="fr-FR"/>
        </w:rPr>
        <w:t>membres</w:t>
      </w:r>
      <w:r>
        <w:rPr>
          <w:rFonts w:ascii="Arial" w:hAnsi="Arial" w:hint="default"/>
          <w:color w:val="4c4c4c"/>
          <w:sz w:val="27"/>
          <w:szCs w:val="27"/>
          <w:shd w:val="clear" w:color="auto" w:fill="ffffff"/>
          <w:rtl w:val="0"/>
        </w:rPr>
        <w:t> </w:t>
      </w:r>
      <w:r>
        <w:rPr>
          <w:rFonts w:ascii="Arial" w:hAnsi="Arial"/>
          <w:color w:val="4c4c4c"/>
          <w:sz w:val="27"/>
          <w:szCs w:val="27"/>
          <w:shd w:val="clear" w:color="auto" w:fill="ffffff"/>
          <w:rtl w:val="0"/>
          <w:lang w:val="fr-FR"/>
        </w:rPr>
        <w:t>: Allemagne, Autriche, Belgique, Bulgarie, Chypre, Croatie, Danemark, Espagne, Estonie, Finlande, France, Gr</w:t>
      </w:r>
      <w:r>
        <w:rPr>
          <w:rFonts w:ascii="Arial" w:hAnsi="Arial" w:hint="default"/>
          <w:color w:val="4c4c4c"/>
          <w:sz w:val="27"/>
          <w:szCs w:val="27"/>
          <w:shd w:val="clear" w:color="auto" w:fill="ffffff"/>
          <w:rtl w:val="0"/>
          <w:lang w:val="fr-FR"/>
        </w:rPr>
        <w:t>è</w:t>
      </w:r>
      <w:r>
        <w:rPr>
          <w:rFonts w:ascii="Arial" w:hAnsi="Arial"/>
          <w:color w:val="4c4c4c"/>
          <w:sz w:val="27"/>
          <w:szCs w:val="27"/>
          <w:shd w:val="clear" w:color="auto" w:fill="ffffff"/>
          <w:rtl w:val="0"/>
          <w:lang w:val="fr-FR"/>
        </w:rPr>
        <w:t>ce, Hongrie, Irlande, Italie, Lettonie, Lituanie, Luxembourg, Malte, Pays-Bas, Pologne, Portugal, R</w:t>
      </w:r>
      <w:r>
        <w:rPr>
          <w:rFonts w:ascii="Arial" w:hAnsi="Arial" w:hint="default"/>
          <w:color w:val="4c4c4c"/>
          <w:sz w:val="27"/>
          <w:szCs w:val="27"/>
          <w:shd w:val="clear" w:color="auto" w:fill="ffffff"/>
          <w:rtl w:val="0"/>
          <w:lang w:val="fr-FR"/>
        </w:rPr>
        <w:t>é</w:t>
      </w:r>
      <w:r>
        <w:rPr>
          <w:rFonts w:ascii="Arial" w:hAnsi="Arial"/>
          <w:color w:val="4c4c4c"/>
          <w:sz w:val="27"/>
          <w:szCs w:val="27"/>
          <w:shd w:val="clear" w:color="auto" w:fill="ffffff"/>
          <w:rtl w:val="0"/>
          <w:lang w:val="fr-FR"/>
        </w:rPr>
        <w:t>publique tch</w:t>
      </w:r>
      <w:r>
        <w:rPr>
          <w:rFonts w:ascii="Arial" w:hAnsi="Arial" w:hint="default"/>
          <w:color w:val="4c4c4c"/>
          <w:sz w:val="27"/>
          <w:szCs w:val="27"/>
          <w:shd w:val="clear" w:color="auto" w:fill="ffffff"/>
          <w:rtl w:val="0"/>
          <w:lang w:val="fr-FR"/>
        </w:rPr>
        <w:t>è</w:t>
      </w:r>
      <w:r>
        <w:rPr>
          <w:rFonts w:ascii="Arial" w:hAnsi="Arial"/>
          <w:color w:val="4c4c4c"/>
          <w:sz w:val="27"/>
          <w:szCs w:val="27"/>
          <w:shd w:val="clear" w:color="auto" w:fill="ffffff"/>
          <w:rtl w:val="0"/>
          <w:lang w:val="fr-FR"/>
        </w:rPr>
        <w:t>que, Roumanie, Royaume-Uni, Slovaquie, Slov</w:t>
      </w:r>
      <w:r>
        <w:rPr>
          <w:rFonts w:ascii="Arial" w:hAnsi="Arial" w:hint="default"/>
          <w:color w:val="4c4c4c"/>
          <w:sz w:val="27"/>
          <w:szCs w:val="27"/>
          <w:shd w:val="clear" w:color="auto" w:fill="ffffff"/>
          <w:rtl w:val="0"/>
          <w:lang w:val="fr-FR"/>
        </w:rPr>
        <w:t>é</w:t>
      </w:r>
      <w:r>
        <w:rPr>
          <w:rFonts w:ascii="Arial" w:hAnsi="Arial"/>
          <w:color w:val="4c4c4c"/>
          <w:sz w:val="27"/>
          <w:szCs w:val="27"/>
          <w:shd w:val="clear" w:color="auto" w:fill="ffffff"/>
          <w:rtl w:val="0"/>
          <w:lang w:val="nl-NL"/>
        </w:rPr>
        <w:t>nie, Su</w:t>
      </w:r>
      <w:r>
        <w:rPr>
          <w:rFonts w:ascii="Arial" w:hAnsi="Arial" w:hint="default"/>
          <w:color w:val="4c4c4c"/>
          <w:sz w:val="27"/>
          <w:szCs w:val="27"/>
          <w:shd w:val="clear" w:color="auto" w:fill="ffffff"/>
          <w:rtl w:val="0"/>
          <w:lang w:val="fr-FR"/>
        </w:rPr>
        <w:t>è</w:t>
      </w:r>
      <w:r>
        <w:rPr>
          <w:rFonts w:ascii="Arial" w:hAnsi="Arial"/>
          <w:color w:val="4c4c4c"/>
          <w:sz w:val="27"/>
          <w:szCs w:val="27"/>
          <w:shd w:val="clear" w:color="auto" w:fill="ffffff"/>
          <w:rtl w:val="0"/>
        </w:rPr>
        <w:t>de.</w:t>
      </w:r>
    </w:p>
    <w:p>
      <w:pPr>
        <w:pStyle w:val="По умолчанию"/>
        <w:bidi w:val="0"/>
        <w:ind w:left="0" w:right="0" w:firstLine="0"/>
        <w:jc w:val="left"/>
        <w:rPr>
          <w:rFonts w:ascii="Arial" w:cs="Arial" w:hAnsi="Arial" w:eastAsia="Arial"/>
          <w:color w:val="4c4c4c"/>
          <w:sz w:val="27"/>
          <w:szCs w:val="27"/>
          <w:shd w:val="clear" w:color="auto" w:fill="ffffff"/>
          <w:rtl w:val="0"/>
        </w:rPr>
      </w:pPr>
      <w:r>
        <w:rPr>
          <w:rFonts w:ascii="Arial" w:cs="Arial" w:hAnsi="Arial" w:eastAsia="Arial"/>
          <w:color w:val="4c4c4c"/>
          <w:sz w:val="27"/>
          <w:szCs w:val="27"/>
          <w:shd w:val="clear" w:color="auto" w:fill="ffffff"/>
          <w:rtl w:val="0"/>
        </w:rPr>
        <w:tab/>
        <w:tab/>
      </w:r>
      <w:r>
        <w:rPr>
          <w:rFonts w:ascii="Arial" w:hAnsi="Arial"/>
          <w:color w:val="4c4c4c"/>
          <w:sz w:val="27"/>
          <w:szCs w:val="27"/>
          <w:shd w:val="clear" w:color="auto" w:fill="ffffff"/>
          <w:rtl w:val="0"/>
          <w:lang w:val="fr-FR"/>
        </w:rPr>
        <w:t xml:space="preserve">Le 23 juin 2016, les </w:t>
      </w:r>
      <w:r>
        <w:rPr>
          <w:rFonts w:ascii="Arial" w:hAnsi="Arial" w:hint="default"/>
          <w:color w:val="4c4c4c"/>
          <w:sz w:val="27"/>
          <w:szCs w:val="27"/>
          <w:shd w:val="clear" w:color="auto" w:fill="ffffff"/>
          <w:rtl w:val="0"/>
          <w:lang w:val="fr-FR"/>
        </w:rPr>
        <w:t>é</w:t>
      </w:r>
      <w:r>
        <w:rPr>
          <w:rFonts w:ascii="Arial" w:hAnsi="Arial"/>
          <w:color w:val="4c4c4c"/>
          <w:sz w:val="27"/>
          <w:szCs w:val="27"/>
          <w:shd w:val="clear" w:color="auto" w:fill="ffffff"/>
          <w:rtl w:val="0"/>
          <w:lang w:val="fr-FR"/>
        </w:rPr>
        <w:t xml:space="preserve">lecteurs du </w:t>
      </w:r>
      <w:r>
        <w:rPr>
          <w:rFonts w:ascii="Arial" w:hAnsi="Arial"/>
          <w:b w:val="1"/>
          <w:bCs w:val="1"/>
          <w:color w:val="4c4c4c"/>
          <w:sz w:val="27"/>
          <w:szCs w:val="27"/>
          <w:shd w:val="clear" w:color="auto" w:fill="ffffff"/>
          <w:rtl w:val="0"/>
          <w:lang w:val="fr-FR"/>
        </w:rPr>
        <w:t>Royaume-Uni</w:t>
      </w:r>
      <w:r>
        <w:rPr>
          <w:rFonts w:ascii="Arial" w:hAnsi="Arial"/>
          <w:color w:val="4c4c4c"/>
          <w:sz w:val="27"/>
          <w:szCs w:val="27"/>
          <w:shd w:val="clear" w:color="auto" w:fill="ffffff"/>
          <w:rtl w:val="0"/>
          <w:lang w:val="fr-FR"/>
        </w:rPr>
        <w:t xml:space="preserve"> appel</w:t>
      </w:r>
      <w:r>
        <w:rPr>
          <w:rFonts w:ascii="Arial" w:hAnsi="Arial" w:hint="default"/>
          <w:color w:val="4c4c4c"/>
          <w:sz w:val="27"/>
          <w:szCs w:val="27"/>
          <w:shd w:val="clear" w:color="auto" w:fill="ffffff"/>
          <w:rtl w:val="0"/>
          <w:lang w:val="fr-FR"/>
        </w:rPr>
        <w:t>é</w:t>
      </w:r>
      <w:r>
        <w:rPr>
          <w:rFonts w:ascii="Arial" w:hAnsi="Arial"/>
          <w:color w:val="4c4c4c"/>
          <w:sz w:val="27"/>
          <w:szCs w:val="27"/>
          <w:shd w:val="clear" w:color="auto" w:fill="ffffff"/>
          <w:rtl w:val="0"/>
        </w:rPr>
        <w:t xml:space="preserve">s </w:t>
      </w:r>
      <w:r>
        <w:rPr>
          <w:rFonts w:ascii="Arial" w:hAnsi="Arial" w:hint="default"/>
          <w:color w:val="4c4c4c"/>
          <w:sz w:val="27"/>
          <w:szCs w:val="27"/>
          <w:shd w:val="clear" w:color="auto" w:fill="ffffff"/>
          <w:rtl w:val="0"/>
          <w:lang w:val="fr-FR"/>
        </w:rPr>
        <w:t xml:space="preserve">à </w:t>
      </w:r>
      <w:r>
        <w:rPr>
          <w:rFonts w:ascii="Arial" w:hAnsi="Arial"/>
          <w:color w:val="4c4c4c"/>
          <w:sz w:val="27"/>
          <w:szCs w:val="27"/>
          <w:shd w:val="clear" w:color="auto" w:fill="ffffff"/>
          <w:rtl w:val="0"/>
          <w:lang w:val="fr-FR"/>
        </w:rPr>
        <w:t>se prononcer sur le maintien ou non de leur pays au sein de l</w:t>
      </w:r>
      <w:r>
        <w:rPr>
          <w:rFonts w:ascii="Arial" w:hAnsi="Arial" w:hint="default"/>
          <w:color w:val="4c4c4c"/>
          <w:sz w:val="27"/>
          <w:szCs w:val="27"/>
          <w:shd w:val="clear" w:color="auto" w:fill="ffffff"/>
          <w:rtl w:val="0"/>
        </w:rPr>
        <w:t>’</w:t>
      </w:r>
      <w:r>
        <w:rPr>
          <w:rFonts w:ascii="Arial" w:hAnsi="Arial"/>
          <w:color w:val="4c4c4c"/>
          <w:sz w:val="27"/>
          <w:szCs w:val="27"/>
          <w:shd w:val="clear" w:color="auto" w:fill="ffffff"/>
          <w:rtl w:val="0"/>
          <w:lang w:val="fr-FR"/>
        </w:rPr>
        <w:t>Union europ</w:t>
      </w:r>
      <w:r>
        <w:rPr>
          <w:rFonts w:ascii="Arial" w:hAnsi="Arial" w:hint="default"/>
          <w:color w:val="4c4c4c"/>
          <w:sz w:val="27"/>
          <w:szCs w:val="27"/>
          <w:shd w:val="clear" w:color="auto" w:fill="ffffff"/>
          <w:rtl w:val="0"/>
          <w:lang w:val="fr-FR"/>
        </w:rPr>
        <w:t>é</w:t>
      </w:r>
      <w:r>
        <w:rPr>
          <w:rFonts w:ascii="Arial" w:hAnsi="Arial"/>
          <w:color w:val="4c4c4c"/>
          <w:sz w:val="27"/>
          <w:szCs w:val="27"/>
          <w:shd w:val="clear" w:color="auto" w:fill="ffffff"/>
          <w:rtl w:val="0"/>
          <w:lang w:val="fr-FR"/>
        </w:rPr>
        <w:t>enne ont vot</w:t>
      </w:r>
      <w:r>
        <w:rPr>
          <w:rFonts w:ascii="Arial" w:hAnsi="Arial" w:hint="default"/>
          <w:color w:val="4c4c4c"/>
          <w:sz w:val="27"/>
          <w:szCs w:val="27"/>
          <w:shd w:val="clear" w:color="auto" w:fill="ffffff"/>
          <w:rtl w:val="0"/>
          <w:lang w:val="fr-FR"/>
        </w:rPr>
        <w:t xml:space="preserve">é </w:t>
      </w:r>
      <w:r>
        <w:rPr>
          <w:rFonts w:ascii="Arial" w:hAnsi="Arial"/>
          <w:color w:val="4c4c4c"/>
          <w:sz w:val="27"/>
          <w:szCs w:val="27"/>
          <w:shd w:val="clear" w:color="auto" w:fill="ffffff"/>
          <w:rtl w:val="0"/>
          <w:lang w:val="fr-FR"/>
        </w:rPr>
        <w:t>en faveur de la sortie (</w:t>
      </w:r>
      <w:r>
        <w:rPr>
          <w:rFonts w:ascii="Arial" w:hAnsi="Arial"/>
          <w:b w:val="1"/>
          <w:bCs w:val="1"/>
          <w:color w:val="4c4c4c"/>
          <w:sz w:val="27"/>
          <w:szCs w:val="27"/>
          <w:shd w:val="clear" w:color="auto" w:fill="ffffff"/>
          <w:rtl w:val="0"/>
        </w:rPr>
        <w:t>"Brexit"</w:t>
      </w:r>
      <w:r>
        <w:rPr>
          <w:rFonts w:ascii="Arial" w:hAnsi="Arial"/>
          <w:color w:val="4c4c4c"/>
          <w:sz w:val="27"/>
          <w:szCs w:val="27"/>
          <w:shd w:val="clear" w:color="auto" w:fill="ffffff"/>
          <w:rtl w:val="0"/>
          <w:lang w:val="fr-FR"/>
        </w:rPr>
        <w:t xml:space="preserve"> pour British exit) de l</w:t>
      </w:r>
      <w:r>
        <w:rPr>
          <w:rFonts w:ascii="Arial" w:hAnsi="Arial" w:hint="default"/>
          <w:color w:val="4c4c4c"/>
          <w:sz w:val="27"/>
          <w:szCs w:val="27"/>
          <w:shd w:val="clear" w:color="auto" w:fill="ffffff"/>
          <w:rtl w:val="0"/>
        </w:rPr>
        <w:t>’</w:t>
      </w:r>
      <w:r>
        <w:rPr>
          <w:rFonts w:ascii="Arial" w:hAnsi="Arial"/>
          <w:color w:val="4c4c4c"/>
          <w:sz w:val="27"/>
          <w:szCs w:val="27"/>
          <w:shd w:val="clear" w:color="auto" w:fill="ffffff"/>
          <w:rtl w:val="0"/>
        </w:rPr>
        <w:t xml:space="preserve">UE. Le 29 mars 2017, le </w:t>
      </w:r>
      <w:r>
        <w:rPr>
          <w:rStyle w:val="Hyperlink.0"/>
          <w:rFonts w:ascii="Arial" w:cs="Arial" w:hAnsi="Arial" w:eastAsia="Arial"/>
          <w:b w:val="1"/>
          <w:bCs w:val="1"/>
          <w:color w:val="4c4c4c"/>
          <w:sz w:val="27"/>
          <w:szCs w:val="27"/>
          <w:shd w:val="clear" w:color="auto" w:fill="ffffff"/>
          <w:rtl w:val="0"/>
        </w:rPr>
        <w:fldChar w:fldCharType="begin" w:fldLock="0"/>
      </w:r>
      <w:r>
        <w:rPr>
          <w:rStyle w:val="Hyperlink.0"/>
          <w:rFonts w:ascii="Arial" w:cs="Arial" w:hAnsi="Arial" w:eastAsia="Arial"/>
          <w:b w:val="1"/>
          <w:bCs w:val="1"/>
          <w:color w:val="4c4c4c"/>
          <w:sz w:val="27"/>
          <w:szCs w:val="27"/>
          <w:shd w:val="clear" w:color="auto" w:fill="ffffff"/>
          <w:rtl w:val="0"/>
        </w:rPr>
        <w:instrText xml:space="preserve"> HYPERLINK "http://www.vie-publique.fr/th/glossaire/gouvernement.html"</w:instrText>
      </w:r>
      <w:r>
        <w:rPr>
          <w:rStyle w:val="Hyperlink.0"/>
          <w:rFonts w:ascii="Arial" w:cs="Arial" w:hAnsi="Arial" w:eastAsia="Arial"/>
          <w:b w:val="1"/>
          <w:bCs w:val="1"/>
          <w:color w:val="4c4c4c"/>
          <w:sz w:val="27"/>
          <w:szCs w:val="27"/>
          <w:shd w:val="clear" w:color="auto" w:fill="ffffff"/>
          <w:rtl w:val="0"/>
        </w:rPr>
        <w:fldChar w:fldCharType="separate" w:fldLock="0"/>
      </w:r>
      <w:r>
        <w:rPr>
          <w:rStyle w:val="Hyperlink.0"/>
          <w:rFonts w:ascii="Arial" w:hAnsi="Arial"/>
          <w:b w:val="1"/>
          <w:bCs w:val="1"/>
          <w:color w:val="4c4c4c"/>
          <w:sz w:val="27"/>
          <w:szCs w:val="27"/>
          <w:shd w:val="clear" w:color="auto" w:fill="ffffff"/>
          <w:rtl w:val="0"/>
          <w:lang w:val="fr-FR"/>
        </w:rPr>
        <w:t>gouvernement</w:t>
      </w:r>
      <w:r>
        <w:rPr>
          <w:rFonts w:ascii="Arial" w:cs="Arial" w:hAnsi="Arial" w:eastAsia="Arial"/>
          <w:color w:val="4c4c4c"/>
          <w:sz w:val="27"/>
          <w:szCs w:val="27"/>
          <w:shd w:val="clear" w:color="auto" w:fill="ffffff"/>
          <w:rtl w:val="0"/>
        </w:rPr>
        <w:fldChar w:fldCharType="end" w:fldLock="0"/>
      </w:r>
      <w:r>
        <w:rPr>
          <w:rFonts w:ascii="Arial" w:hAnsi="Arial"/>
          <w:color w:val="4c4c4c"/>
          <w:sz w:val="27"/>
          <w:szCs w:val="27"/>
          <w:shd w:val="clear" w:color="auto" w:fill="ffffff"/>
          <w:rtl w:val="0"/>
          <w:lang w:val="en-US"/>
        </w:rPr>
        <w:t xml:space="preserve"> de Theresa May a notifi</w:t>
      </w:r>
      <w:r>
        <w:rPr>
          <w:rFonts w:ascii="Arial" w:hAnsi="Arial" w:hint="default"/>
          <w:color w:val="4c4c4c"/>
          <w:sz w:val="27"/>
          <w:szCs w:val="27"/>
          <w:shd w:val="clear" w:color="auto" w:fill="ffffff"/>
          <w:rtl w:val="0"/>
          <w:lang w:val="fr-FR"/>
        </w:rPr>
        <w:t xml:space="preserve">é </w:t>
      </w:r>
      <w:r>
        <w:rPr>
          <w:rFonts w:ascii="Arial" w:hAnsi="Arial"/>
          <w:color w:val="4c4c4c"/>
          <w:sz w:val="27"/>
          <w:szCs w:val="27"/>
          <w:shd w:val="clear" w:color="auto" w:fill="ffffff"/>
          <w:rtl w:val="0"/>
          <w:lang w:val="fr-FR"/>
        </w:rPr>
        <w:t>officiellement au Conseil sa d</w:t>
      </w:r>
      <w:r>
        <w:rPr>
          <w:rFonts w:ascii="Arial" w:hAnsi="Arial" w:hint="default"/>
          <w:color w:val="4c4c4c"/>
          <w:sz w:val="27"/>
          <w:szCs w:val="27"/>
          <w:shd w:val="clear" w:color="auto" w:fill="ffffff"/>
          <w:rtl w:val="0"/>
          <w:lang w:val="fr-FR"/>
        </w:rPr>
        <w:t>é</w:t>
      </w:r>
      <w:r>
        <w:rPr>
          <w:rFonts w:ascii="Arial" w:hAnsi="Arial"/>
          <w:color w:val="4c4c4c"/>
          <w:sz w:val="27"/>
          <w:szCs w:val="27"/>
          <w:shd w:val="clear" w:color="auto" w:fill="ffffff"/>
          <w:rtl w:val="0"/>
          <w:lang w:val="fr-FR"/>
        </w:rPr>
        <w:t>cision de retrait de l</w:t>
      </w:r>
      <w:r>
        <w:rPr>
          <w:rFonts w:ascii="Arial" w:hAnsi="Arial" w:hint="default"/>
          <w:color w:val="4c4c4c"/>
          <w:sz w:val="27"/>
          <w:szCs w:val="27"/>
          <w:shd w:val="clear" w:color="auto" w:fill="ffffff"/>
          <w:rtl w:val="0"/>
        </w:rPr>
        <w:t>’</w:t>
      </w:r>
      <w:r>
        <w:rPr>
          <w:rFonts w:ascii="Arial" w:hAnsi="Arial"/>
          <w:color w:val="4c4c4c"/>
          <w:sz w:val="27"/>
          <w:szCs w:val="27"/>
          <w:shd w:val="clear" w:color="auto" w:fill="ffffff"/>
          <w:rtl w:val="0"/>
          <w:lang w:val="fr-FR"/>
        </w:rPr>
        <w:t>UE, ce qui marque le d</w:t>
      </w:r>
      <w:r>
        <w:rPr>
          <w:rFonts w:ascii="Arial" w:hAnsi="Arial" w:hint="default"/>
          <w:color w:val="4c4c4c"/>
          <w:sz w:val="27"/>
          <w:szCs w:val="27"/>
          <w:shd w:val="clear" w:color="auto" w:fill="ffffff"/>
          <w:rtl w:val="0"/>
          <w:lang w:val="fr-FR"/>
        </w:rPr>
        <w:t>é</w:t>
      </w:r>
      <w:r>
        <w:rPr>
          <w:rFonts w:ascii="Arial" w:hAnsi="Arial"/>
          <w:color w:val="4c4c4c"/>
          <w:sz w:val="27"/>
          <w:szCs w:val="27"/>
          <w:shd w:val="clear" w:color="auto" w:fill="ffffff"/>
          <w:rtl w:val="0"/>
          <w:lang w:val="fr-FR"/>
        </w:rPr>
        <w:t>but des n</w:t>
      </w:r>
      <w:r>
        <w:rPr>
          <w:rFonts w:ascii="Arial" w:hAnsi="Arial" w:hint="default"/>
          <w:color w:val="4c4c4c"/>
          <w:sz w:val="27"/>
          <w:szCs w:val="27"/>
          <w:shd w:val="clear" w:color="auto" w:fill="ffffff"/>
          <w:rtl w:val="0"/>
          <w:lang w:val="fr-FR"/>
        </w:rPr>
        <w:t>é</w:t>
      </w:r>
      <w:r>
        <w:rPr>
          <w:rFonts w:ascii="Arial" w:hAnsi="Arial"/>
          <w:color w:val="4c4c4c"/>
          <w:sz w:val="27"/>
          <w:szCs w:val="27"/>
          <w:shd w:val="clear" w:color="auto" w:fill="ffffff"/>
          <w:rtl w:val="0"/>
          <w:lang w:val="fr-FR"/>
        </w:rPr>
        <w:t>gociations de sortie.</w:t>
      </w:r>
    </w:p>
    <w:p>
      <w:pPr>
        <w:pStyle w:val="По умолчанию"/>
        <w:tabs>
          <w:tab w:val="left" w:pos="220"/>
          <w:tab w:val="left" w:pos="720"/>
        </w:tabs>
        <w:bidi w:val="0"/>
        <w:ind w:left="720" w:right="0" w:hanging="720"/>
        <w:jc w:val="left"/>
        <w:rPr>
          <w:rFonts w:ascii="Arial" w:cs="Arial" w:hAnsi="Arial" w:eastAsia="Arial"/>
          <w:color w:val="4c4c4c"/>
          <w:sz w:val="27"/>
          <w:szCs w:val="27"/>
          <w:shd w:val="clear" w:color="auto" w:fill="ffffff"/>
          <w:rtl w:val="0"/>
        </w:rPr>
      </w:pPr>
      <w:r>
        <w:rPr>
          <w:rFonts w:ascii="Arial" w:cs="Arial" w:hAnsi="Arial" w:eastAsia="Arial"/>
          <w:color w:val="4c4c4c"/>
          <w:sz w:val="27"/>
          <w:szCs w:val="27"/>
          <w:shd w:val="clear" w:color="auto" w:fill="ffffff"/>
          <w:rtl w:val="0"/>
        </w:rPr>
        <w:tab/>
        <w:tab/>
        <w:t>L</w:t>
      </w:r>
      <w:r>
        <w:rPr>
          <w:rFonts w:ascii="Arial" w:hAnsi="Arial" w:hint="default"/>
          <w:color w:val="4c4c4c"/>
          <w:sz w:val="27"/>
          <w:szCs w:val="27"/>
          <w:shd w:val="clear" w:color="auto" w:fill="ffffff"/>
          <w:rtl w:val="0"/>
        </w:rPr>
        <w:t>’</w:t>
      </w:r>
      <w:r>
        <w:rPr>
          <w:rFonts w:ascii="Arial" w:hAnsi="Arial"/>
          <w:color w:val="4c4c4c"/>
          <w:sz w:val="27"/>
          <w:szCs w:val="27"/>
          <w:shd w:val="clear" w:color="auto" w:fill="ffffff"/>
          <w:rtl w:val="0"/>
        </w:rPr>
        <w:t>Albanie, la Mac</w:t>
      </w:r>
      <w:r>
        <w:rPr>
          <w:rFonts w:ascii="Arial" w:hAnsi="Arial" w:hint="default"/>
          <w:color w:val="4c4c4c"/>
          <w:sz w:val="27"/>
          <w:szCs w:val="27"/>
          <w:shd w:val="clear" w:color="auto" w:fill="ffffff"/>
          <w:rtl w:val="0"/>
          <w:lang w:val="fr-FR"/>
        </w:rPr>
        <w:t>é</w:t>
      </w:r>
      <w:r>
        <w:rPr>
          <w:rFonts w:ascii="Arial" w:hAnsi="Arial"/>
          <w:color w:val="4c4c4c"/>
          <w:sz w:val="27"/>
          <w:szCs w:val="27"/>
          <w:shd w:val="clear" w:color="auto" w:fill="ffffff"/>
          <w:rtl w:val="0"/>
          <w:lang w:val="fr-FR"/>
        </w:rPr>
        <w:t>doine (ancienne R</w:t>
      </w:r>
      <w:r>
        <w:rPr>
          <w:rFonts w:ascii="Arial" w:hAnsi="Arial" w:hint="default"/>
          <w:color w:val="4c4c4c"/>
          <w:sz w:val="27"/>
          <w:szCs w:val="27"/>
          <w:shd w:val="clear" w:color="auto" w:fill="ffffff"/>
          <w:rtl w:val="0"/>
          <w:lang w:val="fr-FR"/>
        </w:rPr>
        <w:t>é</w:t>
      </w:r>
      <w:r>
        <w:rPr>
          <w:rFonts w:ascii="Arial" w:hAnsi="Arial"/>
          <w:color w:val="4c4c4c"/>
          <w:sz w:val="27"/>
          <w:szCs w:val="27"/>
          <w:shd w:val="clear" w:color="auto" w:fill="ffffff"/>
          <w:rtl w:val="0"/>
          <w:lang w:val="fr-FR"/>
        </w:rPr>
        <w:t>publique yougoslave de Mac</w:t>
      </w:r>
      <w:r>
        <w:rPr>
          <w:rFonts w:ascii="Arial" w:hAnsi="Arial" w:hint="default"/>
          <w:color w:val="4c4c4c"/>
          <w:sz w:val="27"/>
          <w:szCs w:val="27"/>
          <w:shd w:val="clear" w:color="auto" w:fill="ffffff"/>
          <w:rtl w:val="0"/>
          <w:lang w:val="fr-FR"/>
        </w:rPr>
        <w:t>é</w:t>
      </w:r>
      <w:r>
        <w:rPr>
          <w:rFonts w:ascii="Arial" w:hAnsi="Arial"/>
          <w:color w:val="4c4c4c"/>
          <w:sz w:val="27"/>
          <w:szCs w:val="27"/>
          <w:shd w:val="clear" w:color="auto" w:fill="ffffff"/>
          <w:rtl w:val="0"/>
          <w:lang w:val="fr-FR"/>
        </w:rPr>
        <w:t>doine), le Mont</w:t>
      </w:r>
      <w:r>
        <w:rPr>
          <w:rFonts w:ascii="Arial" w:hAnsi="Arial" w:hint="default"/>
          <w:color w:val="4c4c4c"/>
          <w:sz w:val="27"/>
          <w:szCs w:val="27"/>
          <w:shd w:val="clear" w:color="auto" w:fill="ffffff"/>
          <w:rtl w:val="0"/>
          <w:lang w:val="fr-FR"/>
        </w:rPr>
        <w:t>é</w:t>
      </w:r>
      <w:r>
        <w:rPr>
          <w:rFonts w:ascii="Arial" w:hAnsi="Arial"/>
          <w:color w:val="4c4c4c"/>
          <w:sz w:val="27"/>
          <w:szCs w:val="27"/>
          <w:shd w:val="clear" w:color="auto" w:fill="ffffff"/>
          <w:rtl w:val="0"/>
        </w:rPr>
        <w:t>n</w:t>
      </w:r>
      <w:r>
        <w:rPr>
          <w:rFonts w:ascii="Arial" w:hAnsi="Arial" w:hint="default"/>
          <w:color w:val="4c4c4c"/>
          <w:sz w:val="27"/>
          <w:szCs w:val="27"/>
          <w:shd w:val="clear" w:color="auto" w:fill="ffffff"/>
          <w:rtl w:val="0"/>
          <w:lang w:val="fr-FR"/>
        </w:rPr>
        <w:t>é</w:t>
      </w:r>
      <w:r>
        <w:rPr>
          <w:rFonts w:ascii="Arial" w:hAnsi="Arial"/>
          <w:color w:val="4c4c4c"/>
          <w:sz w:val="27"/>
          <w:szCs w:val="27"/>
          <w:shd w:val="clear" w:color="auto" w:fill="ffffff"/>
          <w:rtl w:val="0"/>
          <w:lang w:val="fr-FR"/>
        </w:rPr>
        <w:t xml:space="preserve">gro, la Serbie et la Turquie ont le </w:t>
      </w:r>
      <w:r>
        <w:rPr>
          <w:rStyle w:val="Нет"/>
          <w:rFonts w:ascii="Arial" w:hAnsi="Arial"/>
          <w:b w:val="1"/>
          <w:bCs w:val="1"/>
          <w:color w:val="4c4c4c"/>
          <w:sz w:val="27"/>
          <w:szCs w:val="27"/>
          <w:shd w:val="clear" w:color="auto" w:fill="ffffff"/>
          <w:rtl w:val="0"/>
          <w:lang w:val="fr-FR"/>
        </w:rPr>
        <w:t>statut de candidats</w:t>
      </w:r>
      <w:r>
        <w:rPr>
          <w:rFonts w:ascii="Arial" w:hAnsi="Arial" w:hint="default"/>
          <w:color w:val="4c4c4c"/>
          <w:sz w:val="27"/>
          <w:szCs w:val="27"/>
          <w:shd w:val="clear" w:color="auto" w:fill="ffffff"/>
          <w:rtl w:val="0"/>
          <w:lang w:val="fr-FR"/>
        </w:rPr>
        <w:t xml:space="preserve"> à </w:t>
      </w:r>
      <w:r>
        <w:rPr>
          <w:rFonts w:ascii="Arial" w:hAnsi="Arial"/>
          <w:color w:val="4c4c4c"/>
          <w:sz w:val="27"/>
          <w:szCs w:val="27"/>
          <w:shd w:val="clear" w:color="auto" w:fill="ffffff"/>
          <w:rtl w:val="0"/>
        </w:rPr>
        <w:t>l</w:t>
      </w:r>
      <w:r>
        <w:rPr>
          <w:rFonts w:ascii="Arial" w:hAnsi="Arial" w:hint="default"/>
          <w:color w:val="4c4c4c"/>
          <w:sz w:val="27"/>
          <w:szCs w:val="27"/>
          <w:shd w:val="clear" w:color="auto" w:fill="ffffff"/>
          <w:rtl w:val="0"/>
        </w:rPr>
        <w:t>’</w:t>
      </w:r>
      <w:r>
        <w:rPr>
          <w:rFonts w:ascii="Arial" w:hAnsi="Arial"/>
          <w:color w:val="4c4c4c"/>
          <w:sz w:val="27"/>
          <w:szCs w:val="27"/>
          <w:shd w:val="clear" w:color="auto" w:fill="ffffff"/>
          <w:rtl w:val="0"/>
          <w:lang w:val="fr-FR"/>
        </w:rPr>
        <w:t>Union. Un moment candidate, l</w:t>
      </w:r>
      <w:r>
        <w:rPr>
          <w:rFonts w:ascii="Arial" w:hAnsi="Arial" w:hint="default"/>
          <w:color w:val="4c4c4c"/>
          <w:sz w:val="27"/>
          <w:szCs w:val="27"/>
          <w:shd w:val="clear" w:color="auto" w:fill="ffffff"/>
          <w:rtl w:val="0"/>
        </w:rPr>
        <w:t>’</w:t>
      </w:r>
      <w:r>
        <w:rPr>
          <w:rFonts w:ascii="Arial" w:hAnsi="Arial"/>
          <w:color w:val="4c4c4c"/>
          <w:sz w:val="27"/>
          <w:szCs w:val="27"/>
          <w:shd w:val="clear" w:color="auto" w:fill="ffffff"/>
          <w:rtl w:val="0"/>
          <w:lang w:val="fr-FR"/>
        </w:rPr>
        <w:t>Islande a suspendu les n</w:t>
      </w:r>
      <w:r>
        <w:rPr>
          <w:rFonts w:ascii="Arial" w:hAnsi="Arial" w:hint="default"/>
          <w:color w:val="4c4c4c"/>
          <w:sz w:val="27"/>
          <w:szCs w:val="27"/>
          <w:shd w:val="clear" w:color="auto" w:fill="ffffff"/>
          <w:rtl w:val="0"/>
          <w:lang w:val="fr-FR"/>
        </w:rPr>
        <w:t>é</w:t>
      </w:r>
      <w:r>
        <w:rPr>
          <w:rFonts w:ascii="Arial" w:hAnsi="Arial"/>
          <w:color w:val="4c4c4c"/>
          <w:sz w:val="27"/>
          <w:szCs w:val="27"/>
          <w:shd w:val="clear" w:color="auto" w:fill="ffffff"/>
          <w:rtl w:val="0"/>
          <w:lang w:val="fr-FR"/>
        </w:rPr>
        <w:t>gociations d</w:t>
      </w:r>
      <w:r>
        <w:rPr>
          <w:rFonts w:ascii="Arial" w:hAnsi="Arial" w:hint="default"/>
          <w:color w:val="4c4c4c"/>
          <w:sz w:val="27"/>
          <w:szCs w:val="27"/>
          <w:shd w:val="clear" w:color="auto" w:fill="ffffff"/>
          <w:rtl w:val="0"/>
        </w:rPr>
        <w:t>’</w:t>
      </w:r>
      <w:r>
        <w:rPr>
          <w:rFonts w:ascii="Arial" w:hAnsi="Arial"/>
          <w:color w:val="4c4c4c"/>
          <w:sz w:val="27"/>
          <w:szCs w:val="27"/>
          <w:shd w:val="clear" w:color="auto" w:fill="ffffff"/>
          <w:rtl w:val="0"/>
          <w:lang w:val="fr-FR"/>
        </w:rPr>
        <w:t>adh</w:t>
      </w:r>
      <w:r>
        <w:rPr>
          <w:rFonts w:ascii="Arial" w:hAnsi="Arial" w:hint="default"/>
          <w:color w:val="4c4c4c"/>
          <w:sz w:val="27"/>
          <w:szCs w:val="27"/>
          <w:shd w:val="clear" w:color="auto" w:fill="ffffff"/>
          <w:rtl w:val="0"/>
          <w:lang w:val="fr-FR"/>
        </w:rPr>
        <w:t>é</w:t>
      </w:r>
      <w:r>
        <w:rPr>
          <w:rFonts w:ascii="Arial" w:hAnsi="Arial"/>
          <w:color w:val="4c4c4c"/>
          <w:sz w:val="27"/>
          <w:szCs w:val="27"/>
          <w:shd w:val="clear" w:color="auto" w:fill="ffffff"/>
          <w:rtl w:val="0"/>
          <w:lang w:val="fr-FR"/>
        </w:rPr>
        <w:t xml:space="preserve">sion, </w:t>
      </w:r>
      <w:r>
        <w:rPr>
          <w:rFonts w:ascii="Arial" w:hAnsi="Arial" w:hint="default"/>
          <w:color w:val="4c4c4c"/>
          <w:sz w:val="27"/>
          <w:szCs w:val="27"/>
          <w:shd w:val="clear" w:color="auto" w:fill="ffffff"/>
          <w:rtl w:val="0"/>
          <w:lang w:val="fr-FR"/>
        </w:rPr>
        <w:t xml:space="preserve">à </w:t>
      </w:r>
      <w:r>
        <w:rPr>
          <w:rFonts w:ascii="Arial" w:hAnsi="Arial"/>
          <w:color w:val="4c4c4c"/>
          <w:sz w:val="27"/>
          <w:szCs w:val="27"/>
          <w:shd w:val="clear" w:color="auto" w:fill="ffffff"/>
          <w:rtl w:val="0"/>
        </w:rPr>
        <w:t>l</w:t>
      </w:r>
      <w:r>
        <w:rPr>
          <w:rFonts w:ascii="Arial" w:hAnsi="Arial" w:hint="default"/>
          <w:color w:val="4c4c4c"/>
          <w:sz w:val="27"/>
          <w:szCs w:val="27"/>
          <w:shd w:val="clear" w:color="auto" w:fill="ffffff"/>
          <w:rtl w:val="0"/>
        </w:rPr>
        <w:t>’</w:t>
      </w:r>
      <w:r>
        <w:rPr>
          <w:rFonts w:ascii="Arial" w:hAnsi="Arial"/>
          <w:color w:val="4c4c4c"/>
          <w:sz w:val="27"/>
          <w:szCs w:val="27"/>
          <w:shd w:val="clear" w:color="auto" w:fill="ffffff"/>
          <w:rtl w:val="0"/>
          <w:lang w:val="en-US"/>
        </w:rPr>
        <w:t>issue d</w:t>
      </w:r>
      <w:r>
        <w:rPr>
          <w:rFonts w:ascii="Arial" w:hAnsi="Arial" w:hint="default"/>
          <w:color w:val="4c4c4c"/>
          <w:sz w:val="27"/>
          <w:szCs w:val="27"/>
          <w:shd w:val="clear" w:color="auto" w:fill="ffffff"/>
          <w:rtl w:val="0"/>
          <w:lang w:val="fr-FR"/>
        </w:rPr>
        <w:t>’é</w:t>
      </w:r>
      <w:r>
        <w:rPr>
          <w:rFonts w:ascii="Arial" w:hAnsi="Arial"/>
          <w:color w:val="4c4c4c"/>
          <w:sz w:val="27"/>
          <w:szCs w:val="27"/>
          <w:shd w:val="clear" w:color="auto" w:fill="ffffff"/>
          <w:rtl w:val="0"/>
          <w:lang w:val="fr-FR"/>
        </w:rPr>
        <w:t>lections qui ont entra</w:t>
      </w:r>
      <w:r>
        <w:rPr>
          <w:rFonts w:ascii="Arial" w:hAnsi="Arial" w:hint="default"/>
          <w:color w:val="4c4c4c"/>
          <w:sz w:val="27"/>
          <w:szCs w:val="27"/>
          <w:shd w:val="clear" w:color="auto" w:fill="ffffff"/>
          <w:rtl w:val="0"/>
        </w:rPr>
        <w:t>î</w:t>
      </w:r>
      <w:r>
        <w:rPr>
          <w:rFonts w:ascii="Arial" w:hAnsi="Arial"/>
          <w:color w:val="4c4c4c"/>
          <w:sz w:val="27"/>
          <w:szCs w:val="27"/>
          <w:shd w:val="clear" w:color="auto" w:fill="ffffff"/>
          <w:rtl w:val="0"/>
        </w:rPr>
        <w:t>n</w:t>
      </w:r>
      <w:r>
        <w:rPr>
          <w:rFonts w:ascii="Arial" w:hAnsi="Arial" w:hint="default"/>
          <w:color w:val="4c4c4c"/>
          <w:sz w:val="27"/>
          <w:szCs w:val="27"/>
          <w:shd w:val="clear" w:color="auto" w:fill="ffffff"/>
          <w:rtl w:val="0"/>
          <w:lang w:val="fr-FR"/>
        </w:rPr>
        <w:t xml:space="preserve">é </w:t>
      </w:r>
      <w:r>
        <w:rPr>
          <w:rFonts w:ascii="Arial" w:hAnsi="Arial"/>
          <w:color w:val="4c4c4c"/>
          <w:sz w:val="27"/>
          <w:szCs w:val="27"/>
          <w:shd w:val="clear" w:color="auto" w:fill="ffffff"/>
          <w:rtl w:val="0"/>
          <w:lang w:val="fr-FR"/>
        </w:rPr>
        <w:t>en avril 2013 un changement de gouvernement, avant d</w:t>
      </w:r>
      <w:r>
        <w:rPr>
          <w:rFonts w:ascii="Arial" w:hAnsi="Arial" w:hint="default"/>
          <w:color w:val="4c4c4c"/>
          <w:sz w:val="27"/>
          <w:szCs w:val="27"/>
          <w:shd w:val="clear" w:color="auto" w:fill="ffffff"/>
          <w:rtl w:val="0"/>
        </w:rPr>
        <w:t>’</w:t>
      </w:r>
      <w:r>
        <w:rPr>
          <w:rFonts w:ascii="Arial" w:hAnsi="Arial"/>
          <w:color w:val="4c4c4c"/>
          <w:sz w:val="27"/>
          <w:szCs w:val="27"/>
          <w:shd w:val="clear" w:color="auto" w:fill="ffffff"/>
          <w:rtl w:val="0"/>
          <w:lang w:val="fr-FR"/>
        </w:rPr>
        <w:t xml:space="preserve">annoncer en mars 2015 le retrait de sa candidature. La coalition au pouvoir </w:t>
      </w:r>
      <w:r>
        <w:rPr>
          <w:rFonts w:ascii="Arial" w:hAnsi="Arial" w:hint="default"/>
          <w:color w:val="4c4c4c"/>
          <w:sz w:val="27"/>
          <w:szCs w:val="27"/>
          <w:shd w:val="clear" w:color="auto" w:fill="ffffff"/>
          <w:rtl w:val="0"/>
          <w:lang w:val="fr-FR"/>
        </w:rPr>
        <w:t xml:space="preserve">à </w:t>
      </w:r>
      <w:r>
        <w:rPr>
          <w:rFonts w:ascii="Arial" w:hAnsi="Arial"/>
          <w:color w:val="4c4c4c"/>
          <w:sz w:val="27"/>
          <w:szCs w:val="27"/>
          <w:shd w:val="clear" w:color="auto" w:fill="ffffff"/>
          <w:rtl w:val="0"/>
          <w:lang w:val="fr-FR"/>
        </w:rPr>
        <w:t xml:space="preserve">Reykjavik depuis janvier 2017 devrait organiser un vote au </w:t>
      </w:r>
      <w:r>
        <w:rPr>
          <w:rStyle w:val="Hyperlink.0"/>
          <w:rFonts w:ascii="Arial" w:cs="Arial" w:hAnsi="Arial" w:eastAsia="Arial"/>
          <w:b w:val="1"/>
          <w:bCs w:val="1"/>
          <w:color w:val="4c4c4c"/>
          <w:sz w:val="27"/>
          <w:szCs w:val="27"/>
          <w:shd w:val="clear" w:color="auto" w:fill="ffffff"/>
          <w:rtl w:val="0"/>
        </w:rPr>
        <w:fldChar w:fldCharType="begin" w:fldLock="0"/>
      </w:r>
      <w:r>
        <w:rPr>
          <w:rStyle w:val="Hyperlink.0"/>
          <w:rFonts w:ascii="Arial" w:cs="Arial" w:hAnsi="Arial" w:eastAsia="Arial"/>
          <w:b w:val="1"/>
          <w:bCs w:val="1"/>
          <w:color w:val="4c4c4c"/>
          <w:sz w:val="27"/>
          <w:szCs w:val="27"/>
          <w:shd w:val="clear" w:color="auto" w:fill="ffffff"/>
          <w:rtl w:val="0"/>
        </w:rPr>
        <w:instrText xml:space="preserve"> HYPERLINK "http://www.vie-publique.fr/th/glossaire/parlement.html"</w:instrText>
      </w:r>
      <w:r>
        <w:rPr>
          <w:rStyle w:val="Hyperlink.0"/>
          <w:rFonts w:ascii="Arial" w:cs="Arial" w:hAnsi="Arial" w:eastAsia="Arial"/>
          <w:b w:val="1"/>
          <w:bCs w:val="1"/>
          <w:color w:val="4c4c4c"/>
          <w:sz w:val="27"/>
          <w:szCs w:val="27"/>
          <w:shd w:val="clear" w:color="auto" w:fill="ffffff"/>
          <w:rtl w:val="0"/>
        </w:rPr>
        <w:fldChar w:fldCharType="separate" w:fldLock="0"/>
      </w:r>
      <w:r>
        <w:rPr>
          <w:rStyle w:val="Hyperlink.0"/>
          <w:rFonts w:ascii="Arial" w:hAnsi="Arial"/>
          <w:b w:val="1"/>
          <w:bCs w:val="1"/>
          <w:color w:val="4c4c4c"/>
          <w:sz w:val="27"/>
          <w:szCs w:val="27"/>
          <w:shd w:val="clear" w:color="auto" w:fill="ffffff"/>
          <w:rtl w:val="0"/>
          <w:lang w:val="fr-FR"/>
        </w:rPr>
        <w:t>Parlement</w:t>
      </w:r>
      <w:r>
        <w:rPr>
          <w:rFonts w:ascii="Arial" w:cs="Arial" w:hAnsi="Arial" w:eastAsia="Arial"/>
          <w:color w:val="4c4c4c"/>
          <w:sz w:val="27"/>
          <w:szCs w:val="27"/>
          <w:shd w:val="clear" w:color="auto" w:fill="ffffff"/>
          <w:rtl w:val="0"/>
        </w:rPr>
        <w:fldChar w:fldCharType="end" w:fldLock="0"/>
      </w:r>
      <w:r>
        <w:rPr>
          <w:rFonts w:ascii="Arial" w:hAnsi="Arial"/>
          <w:color w:val="4c4c4c"/>
          <w:sz w:val="27"/>
          <w:szCs w:val="27"/>
          <w:shd w:val="clear" w:color="auto" w:fill="ffffff"/>
          <w:rtl w:val="0"/>
          <w:lang w:val="fr-FR"/>
        </w:rPr>
        <w:t xml:space="preserve"> sur l</w:t>
      </w:r>
      <w:r>
        <w:rPr>
          <w:rFonts w:ascii="Arial" w:hAnsi="Arial" w:hint="default"/>
          <w:color w:val="4c4c4c"/>
          <w:sz w:val="27"/>
          <w:szCs w:val="27"/>
          <w:shd w:val="clear" w:color="auto" w:fill="ffffff"/>
          <w:rtl w:val="0"/>
        </w:rPr>
        <w:t>’</w:t>
      </w:r>
      <w:r>
        <w:rPr>
          <w:rFonts w:ascii="Arial" w:hAnsi="Arial"/>
          <w:color w:val="4c4c4c"/>
          <w:sz w:val="27"/>
          <w:szCs w:val="27"/>
          <w:shd w:val="clear" w:color="auto" w:fill="ffffff"/>
          <w:rtl w:val="0"/>
          <w:lang w:val="it-IT"/>
        </w:rPr>
        <w:t>opportunit</w:t>
      </w:r>
      <w:r>
        <w:rPr>
          <w:rFonts w:ascii="Arial" w:hAnsi="Arial" w:hint="default"/>
          <w:color w:val="4c4c4c"/>
          <w:sz w:val="27"/>
          <w:szCs w:val="27"/>
          <w:shd w:val="clear" w:color="auto" w:fill="ffffff"/>
          <w:rtl w:val="0"/>
          <w:lang w:val="fr-FR"/>
        </w:rPr>
        <w:t xml:space="preserve">é </w:t>
      </w:r>
      <w:r>
        <w:rPr>
          <w:rFonts w:ascii="Arial" w:hAnsi="Arial"/>
          <w:color w:val="4c4c4c"/>
          <w:sz w:val="27"/>
          <w:szCs w:val="27"/>
          <w:shd w:val="clear" w:color="auto" w:fill="ffffff"/>
          <w:rtl w:val="0"/>
        </w:rPr>
        <w:t>d</w:t>
      </w:r>
      <w:r>
        <w:rPr>
          <w:rFonts w:ascii="Arial" w:hAnsi="Arial" w:hint="default"/>
          <w:color w:val="4c4c4c"/>
          <w:sz w:val="27"/>
          <w:szCs w:val="27"/>
          <w:shd w:val="clear" w:color="auto" w:fill="ffffff"/>
          <w:rtl w:val="0"/>
        </w:rPr>
        <w:t>’</w:t>
      </w:r>
      <w:r>
        <w:rPr>
          <w:rFonts w:ascii="Arial" w:hAnsi="Arial"/>
          <w:color w:val="4c4c4c"/>
          <w:sz w:val="27"/>
          <w:szCs w:val="27"/>
          <w:shd w:val="clear" w:color="auto" w:fill="ffffff"/>
          <w:rtl w:val="0"/>
        </w:rPr>
        <w:t xml:space="preserve">un </w:t>
      </w:r>
      <w:r>
        <w:rPr>
          <w:rStyle w:val="Hyperlink.0"/>
          <w:rFonts w:ascii="Arial" w:cs="Arial" w:hAnsi="Arial" w:eastAsia="Arial"/>
          <w:b w:val="1"/>
          <w:bCs w:val="1"/>
          <w:color w:val="4c4c4c"/>
          <w:sz w:val="27"/>
          <w:szCs w:val="27"/>
          <w:shd w:val="clear" w:color="auto" w:fill="ffffff"/>
          <w:rtl w:val="0"/>
        </w:rPr>
        <w:fldChar w:fldCharType="begin" w:fldLock="0"/>
      </w:r>
      <w:r>
        <w:rPr>
          <w:rStyle w:val="Hyperlink.0"/>
          <w:rFonts w:ascii="Arial" w:cs="Arial" w:hAnsi="Arial" w:eastAsia="Arial"/>
          <w:b w:val="1"/>
          <w:bCs w:val="1"/>
          <w:color w:val="4c4c4c"/>
          <w:sz w:val="27"/>
          <w:szCs w:val="27"/>
          <w:shd w:val="clear" w:color="auto" w:fill="ffffff"/>
          <w:rtl w:val="0"/>
        </w:rPr>
        <w:instrText xml:space="preserve"> HYPERLINK "http://www.vie-publique.fr/th/glossaire/referendum.html"</w:instrText>
      </w:r>
      <w:r>
        <w:rPr>
          <w:rStyle w:val="Hyperlink.0"/>
          <w:rFonts w:ascii="Arial" w:cs="Arial" w:hAnsi="Arial" w:eastAsia="Arial"/>
          <w:b w:val="1"/>
          <w:bCs w:val="1"/>
          <w:color w:val="4c4c4c"/>
          <w:sz w:val="27"/>
          <w:szCs w:val="27"/>
          <w:shd w:val="clear" w:color="auto" w:fill="ffffff"/>
          <w:rtl w:val="0"/>
        </w:rPr>
        <w:fldChar w:fldCharType="separate" w:fldLock="0"/>
      </w:r>
      <w:r>
        <w:rPr>
          <w:rStyle w:val="Hyperlink.0"/>
          <w:rFonts w:ascii="Arial" w:hAnsi="Arial"/>
          <w:b w:val="1"/>
          <w:bCs w:val="1"/>
          <w:color w:val="4c4c4c"/>
          <w:sz w:val="27"/>
          <w:szCs w:val="27"/>
          <w:shd w:val="clear" w:color="auto" w:fill="ffffff"/>
          <w:rtl w:val="0"/>
        </w:rPr>
        <w:t>r</w:t>
      </w:r>
      <w:r>
        <w:rPr>
          <w:rStyle w:val="Hyperlink.0"/>
          <w:rFonts w:ascii="Arial" w:hAnsi="Arial" w:hint="default"/>
          <w:b w:val="1"/>
          <w:bCs w:val="1"/>
          <w:color w:val="4c4c4c"/>
          <w:sz w:val="27"/>
          <w:szCs w:val="27"/>
          <w:shd w:val="clear" w:color="auto" w:fill="ffffff"/>
          <w:rtl w:val="0"/>
          <w:lang w:val="fr-FR"/>
        </w:rPr>
        <w:t>é</w:t>
      </w:r>
      <w:r>
        <w:rPr>
          <w:rStyle w:val="Hyperlink.0"/>
          <w:rFonts w:ascii="Arial" w:hAnsi="Arial"/>
          <w:b w:val="1"/>
          <w:bCs w:val="1"/>
          <w:color w:val="4c4c4c"/>
          <w:sz w:val="27"/>
          <w:szCs w:val="27"/>
          <w:shd w:val="clear" w:color="auto" w:fill="ffffff"/>
          <w:rtl w:val="0"/>
        </w:rPr>
        <w:t>f</w:t>
      </w:r>
      <w:r>
        <w:rPr>
          <w:rStyle w:val="Hyperlink.0"/>
          <w:rFonts w:ascii="Arial" w:hAnsi="Arial" w:hint="default"/>
          <w:b w:val="1"/>
          <w:bCs w:val="1"/>
          <w:color w:val="4c4c4c"/>
          <w:sz w:val="27"/>
          <w:szCs w:val="27"/>
          <w:shd w:val="clear" w:color="auto" w:fill="ffffff"/>
          <w:rtl w:val="0"/>
          <w:lang w:val="fr-FR"/>
        </w:rPr>
        <w:t>é</w:t>
      </w:r>
      <w:r>
        <w:rPr>
          <w:rStyle w:val="Hyperlink.0"/>
          <w:rFonts w:ascii="Arial" w:hAnsi="Arial"/>
          <w:b w:val="1"/>
          <w:bCs w:val="1"/>
          <w:color w:val="4c4c4c"/>
          <w:sz w:val="27"/>
          <w:szCs w:val="27"/>
          <w:shd w:val="clear" w:color="auto" w:fill="ffffff"/>
          <w:rtl w:val="0"/>
        </w:rPr>
        <w:t>rendum</w:t>
      </w:r>
      <w:r>
        <w:rPr>
          <w:rFonts w:ascii="Arial" w:cs="Arial" w:hAnsi="Arial" w:eastAsia="Arial"/>
          <w:color w:val="4c4c4c"/>
          <w:sz w:val="27"/>
          <w:szCs w:val="27"/>
          <w:shd w:val="clear" w:color="auto" w:fill="ffffff"/>
          <w:rtl w:val="0"/>
        </w:rPr>
        <w:fldChar w:fldCharType="end" w:fldLock="0"/>
      </w:r>
      <w:r>
        <w:rPr>
          <w:rFonts w:ascii="Arial" w:hAnsi="Arial"/>
          <w:color w:val="4c4c4c"/>
          <w:sz w:val="27"/>
          <w:szCs w:val="27"/>
          <w:shd w:val="clear" w:color="auto" w:fill="ffffff"/>
          <w:rtl w:val="0"/>
          <w:lang w:val="fr-FR"/>
        </w:rPr>
        <w:t xml:space="preserve"> relatif </w:t>
      </w:r>
      <w:r>
        <w:rPr>
          <w:rFonts w:ascii="Arial" w:hAnsi="Arial" w:hint="default"/>
          <w:color w:val="4c4c4c"/>
          <w:sz w:val="27"/>
          <w:szCs w:val="27"/>
          <w:shd w:val="clear" w:color="auto" w:fill="ffffff"/>
          <w:rtl w:val="0"/>
          <w:lang w:val="fr-FR"/>
        </w:rPr>
        <w:t xml:space="preserve">à </w:t>
      </w:r>
      <w:r>
        <w:rPr>
          <w:rFonts w:ascii="Arial" w:hAnsi="Arial"/>
          <w:color w:val="4c4c4c"/>
          <w:sz w:val="27"/>
          <w:szCs w:val="27"/>
          <w:shd w:val="clear" w:color="auto" w:fill="ffffff"/>
          <w:rtl w:val="0"/>
          <w:lang w:val="it-IT"/>
        </w:rPr>
        <w:t>la r</w:t>
      </w:r>
      <w:r>
        <w:rPr>
          <w:rFonts w:ascii="Arial" w:hAnsi="Arial" w:hint="default"/>
          <w:color w:val="4c4c4c"/>
          <w:sz w:val="27"/>
          <w:szCs w:val="27"/>
          <w:shd w:val="clear" w:color="auto" w:fill="ffffff"/>
          <w:rtl w:val="0"/>
          <w:lang w:val="fr-FR"/>
        </w:rPr>
        <w:t>é</w:t>
      </w:r>
      <w:r>
        <w:rPr>
          <w:rFonts w:ascii="Arial" w:hAnsi="Arial"/>
          <w:color w:val="4c4c4c"/>
          <w:sz w:val="27"/>
          <w:szCs w:val="27"/>
          <w:shd w:val="clear" w:color="auto" w:fill="ffffff"/>
          <w:rtl w:val="0"/>
          <w:lang w:val="fr-FR"/>
        </w:rPr>
        <w:t>ouverture des n</w:t>
      </w:r>
      <w:r>
        <w:rPr>
          <w:rFonts w:ascii="Arial" w:hAnsi="Arial" w:hint="default"/>
          <w:color w:val="4c4c4c"/>
          <w:sz w:val="27"/>
          <w:szCs w:val="27"/>
          <w:shd w:val="clear" w:color="auto" w:fill="ffffff"/>
          <w:rtl w:val="0"/>
          <w:lang w:val="fr-FR"/>
        </w:rPr>
        <w:t>é</w:t>
      </w:r>
      <w:r>
        <w:rPr>
          <w:rFonts w:ascii="Arial" w:hAnsi="Arial"/>
          <w:color w:val="4c4c4c"/>
          <w:sz w:val="27"/>
          <w:szCs w:val="27"/>
          <w:shd w:val="clear" w:color="auto" w:fill="ffffff"/>
          <w:rtl w:val="0"/>
          <w:lang w:val="fr-FR"/>
        </w:rPr>
        <w:t>gociations.</w:t>
      </w:r>
    </w:p>
    <w:p>
      <w:pPr>
        <w:pStyle w:val="По умолчанию"/>
        <w:tabs>
          <w:tab w:val="left" w:pos="220"/>
          <w:tab w:val="left" w:pos="720"/>
        </w:tabs>
        <w:bidi w:val="0"/>
        <w:ind w:left="720" w:right="0" w:hanging="720"/>
        <w:jc w:val="left"/>
        <w:rPr>
          <w:rFonts w:ascii="Arial" w:cs="Arial" w:hAnsi="Arial" w:eastAsia="Arial"/>
          <w:color w:val="4c4c4c"/>
          <w:sz w:val="27"/>
          <w:szCs w:val="27"/>
          <w:shd w:val="clear" w:color="auto" w:fill="ffffff"/>
          <w:rtl w:val="0"/>
        </w:rPr>
      </w:pPr>
      <w:r>
        <w:rPr>
          <w:rFonts w:ascii="Arial" w:cs="Arial" w:hAnsi="Arial" w:eastAsia="Arial"/>
          <w:color w:val="4c4c4c"/>
          <w:sz w:val="27"/>
          <w:szCs w:val="27"/>
          <w:shd w:val="clear" w:color="auto" w:fill="ffffff"/>
          <w:rtl w:val="0"/>
          <w:lang w:val="nl-NL"/>
        </w:rPr>
        <w:tab/>
        <w:tab/>
        <w:t>La Bosnie-Herz</w:t>
      </w:r>
      <w:r>
        <w:rPr>
          <w:rFonts w:ascii="Arial" w:hAnsi="Arial" w:hint="default"/>
          <w:color w:val="4c4c4c"/>
          <w:sz w:val="27"/>
          <w:szCs w:val="27"/>
          <w:shd w:val="clear" w:color="auto" w:fill="ffffff"/>
          <w:rtl w:val="0"/>
          <w:lang w:val="fr-FR"/>
        </w:rPr>
        <w:t>é</w:t>
      </w:r>
      <w:r>
        <w:rPr>
          <w:rFonts w:ascii="Arial" w:hAnsi="Arial"/>
          <w:color w:val="4c4c4c"/>
          <w:sz w:val="27"/>
          <w:szCs w:val="27"/>
          <w:shd w:val="clear" w:color="auto" w:fill="ffffff"/>
          <w:rtl w:val="0"/>
          <w:lang w:val="fr-FR"/>
        </w:rPr>
        <w:t xml:space="preserve">govine et le Kosovo ont, quant </w:t>
      </w:r>
      <w:r>
        <w:rPr>
          <w:rFonts w:ascii="Arial" w:hAnsi="Arial" w:hint="default"/>
          <w:color w:val="4c4c4c"/>
          <w:sz w:val="27"/>
          <w:szCs w:val="27"/>
          <w:shd w:val="clear" w:color="auto" w:fill="ffffff"/>
          <w:rtl w:val="0"/>
          <w:lang w:val="fr-FR"/>
        </w:rPr>
        <w:t xml:space="preserve">à </w:t>
      </w:r>
      <w:r>
        <w:rPr>
          <w:rFonts w:ascii="Arial" w:hAnsi="Arial"/>
          <w:color w:val="4c4c4c"/>
          <w:sz w:val="27"/>
          <w:szCs w:val="27"/>
          <w:shd w:val="clear" w:color="auto" w:fill="ffffff"/>
          <w:rtl w:val="0"/>
          <w:lang w:val="fr-FR"/>
        </w:rPr>
        <w:t xml:space="preserve">eux, le statut de </w:t>
      </w:r>
      <w:r>
        <w:rPr>
          <w:rStyle w:val="Нет"/>
          <w:rFonts w:ascii="Arial" w:hAnsi="Arial"/>
          <w:b w:val="1"/>
          <w:bCs w:val="1"/>
          <w:color w:val="4c4c4c"/>
          <w:sz w:val="27"/>
          <w:szCs w:val="27"/>
          <w:shd w:val="clear" w:color="auto" w:fill="ffffff"/>
          <w:rtl w:val="0"/>
          <w:lang w:val="fr-FR"/>
        </w:rPr>
        <w:t>candidats potentiels</w:t>
      </w:r>
      <w:r>
        <w:rPr>
          <w:rFonts w:ascii="Arial" w:hAnsi="Arial"/>
          <w:color w:val="4c4c4c"/>
          <w:sz w:val="27"/>
          <w:szCs w:val="27"/>
          <w:shd w:val="clear" w:color="auto" w:fill="ffffff"/>
          <w:rtl w:val="0"/>
        </w:rPr>
        <w:t>.</w:t>
      </w:r>
    </w:p>
    <w:p>
      <w:pPr>
        <w:pStyle w:val="По умолчанию"/>
        <w:bidi w:val="0"/>
        <w:ind w:left="0" w:right="0" w:firstLine="0"/>
        <w:jc w:val="left"/>
        <w:rPr>
          <w:rFonts w:ascii="Arial" w:cs="Arial" w:hAnsi="Arial" w:eastAsia="Arial"/>
          <w:color w:val="4c4c4c"/>
          <w:sz w:val="27"/>
          <w:szCs w:val="27"/>
          <w:shd w:val="clear" w:color="auto" w:fill="ffffff"/>
          <w:rtl w:val="0"/>
        </w:rPr>
      </w:pPr>
      <w:r>
        <w:rPr>
          <w:rFonts w:ascii="Arial" w:cs="Arial" w:hAnsi="Arial" w:eastAsia="Arial"/>
          <w:color w:val="4c4c4c"/>
          <w:sz w:val="27"/>
          <w:szCs w:val="27"/>
          <w:shd w:val="clear" w:color="auto" w:fill="ffffff"/>
          <w:rtl w:val="0"/>
        </w:rPr>
        <w:tab/>
        <w:tab/>
      </w:r>
      <w:r>
        <w:rPr>
          <w:rFonts w:ascii="Arial" w:hAnsi="Arial"/>
          <w:color w:val="4c4c4c"/>
          <w:sz w:val="27"/>
          <w:szCs w:val="27"/>
          <w:shd w:val="clear" w:color="auto" w:fill="ffffff"/>
          <w:rtl w:val="0"/>
        </w:rPr>
        <w:t>L</w:t>
      </w:r>
      <w:r>
        <w:rPr>
          <w:rFonts w:ascii="Arial" w:hAnsi="Arial" w:hint="default"/>
          <w:color w:val="4c4c4c"/>
          <w:sz w:val="27"/>
          <w:szCs w:val="27"/>
          <w:shd w:val="clear" w:color="auto" w:fill="ffffff"/>
          <w:rtl w:val="0"/>
        </w:rPr>
        <w:t>’</w:t>
      </w:r>
      <w:r>
        <w:rPr>
          <w:rFonts w:ascii="Arial" w:hAnsi="Arial"/>
          <w:color w:val="4c4c4c"/>
          <w:sz w:val="27"/>
          <w:szCs w:val="27"/>
          <w:shd w:val="clear" w:color="auto" w:fill="ffffff"/>
          <w:rtl w:val="0"/>
          <w:lang w:val="pt-PT"/>
        </w:rPr>
        <w:t xml:space="preserve">UE a </w:t>
      </w:r>
      <w:r>
        <w:rPr>
          <w:rFonts w:ascii="Arial" w:hAnsi="Arial" w:hint="default"/>
          <w:color w:val="4c4c4c"/>
          <w:sz w:val="27"/>
          <w:szCs w:val="27"/>
          <w:shd w:val="clear" w:color="auto" w:fill="ffffff"/>
          <w:rtl w:val="0"/>
          <w:lang w:val="fr-FR"/>
        </w:rPr>
        <w:t>é</w:t>
      </w:r>
      <w:r>
        <w:rPr>
          <w:rFonts w:ascii="Arial" w:hAnsi="Arial"/>
          <w:color w:val="4c4c4c"/>
          <w:sz w:val="27"/>
          <w:szCs w:val="27"/>
          <w:shd w:val="clear" w:color="auto" w:fill="ffffff"/>
          <w:rtl w:val="0"/>
        </w:rPr>
        <w:t>t</w:t>
      </w:r>
      <w:r>
        <w:rPr>
          <w:rFonts w:ascii="Arial" w:hAnsi="Arial" w:hint="default"/>
          <w:color w:val="4c4c4c"/>
          <w:sz w:val="27"/>
          <w:szCs w:val="27"/>
          <w:shd w:val="clear" w:color="auto" w:fill="ffffff"/>
          <w:rtl w:val="0"/>
          <w:lang w:val="fr-FR"/>
        </w:rPr>
        <w:t xml:space="preserve">é </w:t>
      </w:r>
      <w:r>
        <w:rPr>
          <w:rStyle w:val="Нет"/>
          <w:rFonts w:ascii="Arial" w:hAnsi="Arial"/>
          <w:b w:val="1"/>
          <w:bCs w:val="1"/>
          <w:color w:val="4c4c4c"/>
          <w:sz w:val="27"/>
          <w:szCs w:val="27"/>
          <w:shd w:val="clear" w:color="auto" w:fill="ffffff"/>
          <w:rtl w:val="0"/>
        </w:rPr>
        <w:t>cr</w:t>
      </w:r>
      <w:r>
        <w:rPr>
          <w:rStyle w:val="Нет"/>
          <w:rFonts w:ascii="Arial" w:hAnsi="Arial" w:hint="default"/>
          <w:b w:val="1"/>
          <w:bCs w:val="1"/>
          <w:color w:val="4c4c4c"/>
          <w:sz w:val="27"/>
          <w:szCs w:val="27"/>
          <w:shd w:val="clear" w:color="auto" w:fill="ffffff"/>
          <w:rtl w:val="0"/>
          <w:lang w:val="fr-FR"/>
        </w:rPr>
        <w:t>éé</w:t>
      </w:r>
      <w:r>
        <w:rPr>
          <w:rStyle w:val="Нет"/>
          <w:rFonts w:ascii="Arial" w:hAnsi="Arial"/>
          <w:b w:val="1"/>
          <w:bCs w:val="1"/>
          <w:color w:val="4c4c4c"/>
          <w:sz w:val="27"/>
          <w:szCs w:val="27"/>
          <w:shd w:val="clear" w:color="auto" w:fill="ffffff"/>
          <w:rtl w:val="0"/>
          <w:lang w:val="fr-FR"/>
        </w:rPr>
        <w:t>e par le trait</w:t>
      </w:r>
      <w:r>
        <w:rPr>
          <w:rStyle w:val="Нет"/>
          <w:rFonts w:ascii="Arial" w:hAnsi="Arial" w:hint="default"/>
          <w:b w:val="1"/>
          <w:bCs w:val="1"/>
          <w:color w:val="4c4c4c"/>
          <w:sz w:val="27"/>
          <w:szCs w:val="27"/>
          <w:shd w:val="clear" w:color="auto" w:fill="ffffff"/>
          <w:rtl w:val="0"/>
          <w:lang w:val="fr-FR"/>
        </w:rPr>
        <w:t xml:space="preserve">é </w:t>
      </w:r>
      <w:r>
        <w:rPr>
          <w:rStyle w:val="Нет"/>
          <w:rFonts w:ascii="Arial" w:hAnsi="Arial"/>
          <w:b w:val="1"/>
          <w:bCs w:val="1"/>
          <w:color w:val="4c4c4c"/>
          <w:sz w:val="27"/>
          <w:szCs w:val="27"/>
          <w:shd w:val="clear" w:color="auto" w:fill="ffffff"/>
          <w:rtl w:val="0"/>
          <w:lang w:val="fr-FR"/>
        </w:rPr>
        <w:t>sur l</w:t>
      </w:r>
      <w:r>
        <w:rPr>
          <w:rStyle w:val="Нет"/>
          <w:rFonts w:ascii="Arial" w:hAnsi="Arial" w:hint="default"/>
          <w:b w:val="1"/>
          <w:bCs w:val="1"/>
          <w:color w:val="4c4c4c"/>
          <w:sz w:val="27"/>
          <w:szCs w:val="27"/>
          <w:shd w:val="clear" w:color="auto" w:fill="ffffff"/>
          <w:rtl w:val="0"/>
        </w:rPr>
        <w:t>’</w:t>
      </w:r>
      <w:r>
        <w:rPr>
          <w:rStyle w:val="Нет"/>
          <w:rFonts w:ascii="Arial" w:hAnsi="Arial"/>
          <w:b w:val="1"/>
          <w:bCs w:val="1"/>
          <w:color w:val="4c4c4c"/>
          <w:sz w:val="27"/>
          <w:szCs w:val="27"/>
          <w:shd w:val="clear" w:color="auto" w:fill="ffffff"/>
          <w:rtl w:val="0"/>
          <w:lang w:val="fr-FR"/>
        </w:rPr>
        <w:t>Union europ</w:t>
      </w:r>
      <w:r>
        <w:rPr>
          <w:rStyle w:val="Нет"/>
          <w:rFonts w:ascii="Arial" w:hAnsi="Arial" w:hint="default"/>
          <w:b w:val="1"/>
          <w:bCs w:val="1"/>
          <w:color w:val="4c4c4c"/>
          <w:sz w:val="27"/>
          <w:szCs w:val="27"/>
          <w:shd w:val="clear" w:color="auto" w:fill="ffffff"/>
          <w:rtl w:val="0"/>
          <w:lang w:val="fr-FR"/>
        </w:rPr>
        <w:t>é</w:t>
      </w:r>
      <w:r>
        <w:rPr>
          <w:rStyle w:val="Нет"/>
          <w:rFonts w:ascii="Arial" w:hAnsi="Arial"/>
          <w:b w:val="1"/>
          <w:bCs w:val="1"/>
          <w:color w:val="4c4c4c"/>
          <w:sz w:val="27"/>
          <w:szCs w:val="27"/>
          <w:shd w:val="clear" w:color="auto" w:fill="ffffff"/>
          <w:rtl w:val="0"/>
          <w:lang w:val="fr-FR"/>
        </w:rPr>
        <w:t>enne (TUE) sign</w:t>
      </w:r>
      <w:r>
        <w:rPr>
          <w:rStyle w:val="Нет"/>
          <w:rFonts w:ascii="Arial" w:hAnsi="Arial" w:hint="default"/>
          <w:b w:val="1"/>
          <w:bCs w:val="1"/>
          <w:color w:val="4c4c4c"/>
          <w:sz w:val="27"/>
          <w:szCs w:val="27"/>
          <w:shd w:val="clear" w:color="auto" w:fill="ffffff"/>
          <w:rtl w:val="0"/>
          <w:lang w:val="fr-FR"/>
        </w:rPr>
        <w:t xml:space="preserve">é à </w:t>
      </w:r>
      <w:r>
        <w:rPr>
          <w:rStyle w:val="Нет"/>
          <w:rFonts w:ascii="Arial" w:hAnsi="Arial"/>
          <w:b w:val="1"/>
          <w:bCs w:val="1"/>
          <w:color w:val="4c4c4c"/>
          <w:sz w:val="27"/>
          <w:szCs w:val="27"/>
          <w:shd w:val="clear" w:color="auto" w:fill="ffffff"/>
          <w:rtl w:val="0"/>
          <w:lang w:val="nl-NL"/>
        </w:rPr>
        <w:t>Maastricht le 7 f</w:t>
      </w:r>
      <w:r>
        <w:rPr>
          <w:rStyle w:val="Нет"/>
          <w:rFonts w:ascii="Arial" w:hAnsi="Arial" w:hint="default"/>
          <w:b w:val="1"/>
          <w:bCs w:val="1"/>
          <w:color w:val="4c4c4c"/>
          <w:sz w:val="27"/>
          <w:szCs w:val="27"/>
          <w:shd w:val="clear" w:color="auto" w:fill="ffffff"/>
          <w:rtl w:val="0"/>
          <w:lang w:val="fr-FR"/>
        </w:rPr>
        <w:t>é</w:t>
      </w:r>
      <w:r>
        <w:rPr>
          <w:rStyle w:val="Нет"/>
          <w:rFonts w:ascii="Arial" w:hAnsi="Arial"/>
          <w:b w:val="1"/>
          <w:bCs w:val="1"/>
          <w:color w:val="4c4c4c"/>
          <w:sz w:val="27"/>
          <w:szCs w:val="27"/>
          <w:shd w:val="clear" w:color="auto" w:fill="ffffff"/>
          <w:rtl w:val="0"/>
          <w:lang w:val="fr-FR"/>
        </w:rPr>
        <w:t>vrier 1992</w:t>
      </w:r>
      <w:r>
        <w:rPr>
          <w:rFonts w:ascii="Arial" w:hAnsi="Arial"/>
          <w:color w:val="4c4c4c"/>
          <w:sz w:val="27"/>
          <w:szCs w:val="27"/>
          <w:shd w:val="clear" w:color="auto" w:fill="ffffff"/>
          <w:rtl w:val="0"/>
          <w:lang w:val="fr-FR"/>
        </w:rPr>
        <w:t xml:space="preserve"> et entr</w:t>
      </w:r>
      <w:r>
        <w:rPr>
          <w:rFonts w:ascii="Arial" w:hAnsi="Arial" w:hint="default"/>
          <w:color w:val="4c4c4c"/>
          <w:sz w:val="27"/>
          <w:szCs w:val="27"/>
          <w:shd w:val="clear" w:color="auto" w:fill="ffffff"/>
          <w:rtl w:val="0"/>
          <w:lang w:val="fr-FR"/>
        </w:rPr>
        <w:t xml:space="preserve">é </w:t>
      </w:r>
      <w:r>
        <w:rPr>
          <w:rFonts w:ascii="Arial" w:hAnsi="Arial"/>
          <w:color w:val="4c4c4c"/>
          <w:sz w:val="27"/>
          <w:szCs w:val="27"/>
          <w:shd w:val="clear" w:color="auto" w:fill="ffffff"/>
          <w:rtl w:val="0"/>
          <w:lang w:val="fr-FR"/>
        </w:rPr>
        <w:t>en vigueur le 1er</w:t>
      </w:r>
      <w:r>
        <w:rPr>
          <w:rFonts w:ascii="Arial" w:hAnsi="Arial" w:hint="default"/>
          <w:color w:val="4c4c4c"/>
          <w:sz w:val="27"/>
          <w:szCs w:val="27"/>
          <w:shd w:val="clear" w:color="auto" w:fill="ffffff"/>
          <w:rtl w:val="0"/>
        </w:rPr>
        <w:t> </w:t>
      </w:r>
      <w:r>
        <w:rPr>
          <w:rFonts w:ascii="Arial" w:hAnsi="Arial"/>
          <w:color w:val="4c4c4c"/>
          <w:sz w:val="27"/>
          <w:szCs w:val="27"/>
          <w:shd w:val="clear" w:color="auto" w:fill="ffffff"/>
          <w:rtl w:val="0"/>
          <w:lang w:val="fr-FR"/>
        </w:rPr>
        <w:t>novembre 1993. Elle est l</w:t>
      </w:r>
      <w:r>
        <w:rPr>
          <w:rFonts w:ascii="Arial" w:hAnsi="Arial" w:hint="default"/>
          <w:color w:val="4c4c4c"/>
          <w:sz w:val="27"/>
          <w:szCs w:val="27"/>
          <w:shd w:val="clear" w:color="auto" w:fill="ffffff"/>
          <w:rtl w:val="0"/>
        </w:rPr>
        <w:t>’</w:t>
      </w:r>
      <w:r>
        <w:rPr>
          <w:rFonts w:ascii="Arial" w:hAnsi="Arial"/>
          <w:color w:val="4c4c4c"/>
          <w:sz w:val="27"/>
          <w:szCs w:val="27"/>
          <w:shd w:val="clear" w:color="auto" w:fill="ffffff"/>
          <w:rtl w:val="0"/>
          <w:lang w:val="fr-FR"/>
        </w:rPr>
        <w:t>aboutissement du processus commenc</w:t>
      </w:r>
      <w:r>
        <w:rPr>
          <w:rFonts w:ascii="Arial" w:hAnsi="Arial" w:hint="default"/>
          <w:color w:val="4c4c4c"/>
          <w:sz w:val="27"/>
          <w:szCs w:val="27"/>
          <w:shd w:val="clear" w:color="auto" w:fill="ffffff"/>
          <w:rtl w:val="0"/>
          <w:lang w:val="fr-FR"/>
        </w:rPr>
        <w:t xml:space="preserve">é </w:t>
      </w:r>
      <w:r>
        <w:rPr>
          <w:rFonts w:ascii="Arial" w:hAnsi="Arial"/>
          <w:color w:val="4c4c4c"/>
          <w:sz w:val="27"/>
          <w:szCs w:val="27"/>
          <w:shd w:val="clear" w:color="auto" w:fill="ffffff"/>
          <w:rtl w:val="0"/>
          <w:lang w:val="fr-FR"/>
        </w:rPr>
        <w:t>en 1951 avec la cr</w:t>
      </w:r>
      <w:r>
        <w:rPr>
          <w:rFonts w:ascii="Arial" w:hAnsi="Arial" w:hint="default"/>
          <w:color w:val="4c4c4c"/>
          <w:sz w:val="27"/>
          <w:szCs w:val="27"/>
          <w:shd w:val="clear" w:color="auto" w:fill="ffffff"/>
          <w:rtl w:val="0"/>
          <w:lang w:val="fr-FR"/>
        </w:rPr>
        <w:t>é</w:t>
      </w:r>
      <w:r>
        <w:rPr>
          <w:rFonts w:ascii="Arial" w:hAnsi="Arial"/>
          <w:color w:val="4c4c4c"/>
          <w:sz w:val="27"/>
          <w:szCs w:val="27"/>
          <w:shd w:val="clear" w:color="auto" w:fill="ffffff"/>
          <w:rtl w:val="0"/>
          <w:lang w:val="fr-FR"/>
        </w:rPr>
        <w:t>ation de la Communaut</w:t>
      </w:r>
      <w:r>
        <w:rPr>
          <w:rFonts w:ascii="Arial" w:hAnsi="Arial" w:hint="default"/>
          <w:color w:val="4c4c4c"/>
          <w:sz w:val="27"/>
          <w:szCs w:val="27"/>
          <w:shd w:val="clear" w:color="auto" w:fill="ffffff"/>
          <w:rtl w:val="0"/>
          <w:lang w:val="fr-FR"/>
        </w:rPr>
        <w:t xml:space="preserve">é </w:t>
      </w:r>
      <w:r>
        <w:rPr>
          <w:rFonts w:ascii="Arial" w:hAnsi="Arial"/>
          <w:color w:val="4c4c4c"/>
          <w:sz w:val="27"/>
          <w:szCs w:val="27"/>
          <w:shd w:val="clear" w:color="auto" w:fill="ffffff"/>
          <w:rtl w:val="0"/>
          <w:lang w:val="fr-FR"/>
        </w:rPr>
        <w:t>europ</w:t>
      </w:r>
      <w:r>
        <w:rPr>
          <w:rFonts w:ascii="Arial" w:hAnsi="Arial" w:hint="default"/>
          <w:color w:val="4c4c4c"/>
          <w:sz w:val="27"/>
          <w:szCs w:val="27"/>
          <w:shd w:val="clear" w:color="auto" w:fill="ffffff"/>
          <w:rtl w:val="0"/>
          <w:lang w:val="fr-FR"/>
        </w:rPr>
        <w:t>é</w:t>
      </w:r>
      <w:r>
        <w:rPr>
          <w:rFonts w:ascii="Arial" w:hAnsi="Arial"/>
          <w:color w:val="4c4c4c"/>
          <w:sz w:val="27"/>
          <w:szCs w:val="27"/>
          <w:shd w:val="clear" w:color="auto" w:fill="ffffff"/>
          <w:rtl w:val="0"/>
          <w:lang w:val="fr-FR"/>
        </w:rPr>
        <w:t>enne du charbon et de l</w:t>
      </w:r>
      <w:r>
        <w:rPr>
          <w:rFonts w:ascii="Arial" w:hAnsi="Arial" w:hint="default"/>
          <w:color w:val="4c4c4c"/>
          <w:sz w:val="27"/>
          <w:szCs w:val="27"/>
          <w:shd w:val="clear" w:color="auto" w:fill="ffffff"/>
          <w:rtl w:val="0"/>
        </w:rPr>
        <w:t>’</w:t>
      </w:r>
      <w:r>
        <w:rPr>
          <w:rFonts w:ascii="Arial" w:hAnsi="Arial"/>
          <w:color w:val="4c4c4c"/>
          <w:sz w:val="27"/>
          <w:szCs w:val="27"/>
          <w:shd w:val="clear" w:color="auto" w:fill="ffffff"/>
          <w:rtl w:val="0"/>
          <w:lang w:val="fr-FR"/>
        </w:rPr>
        <w:t>acier (CECA). Jusqu</w:t>
      </w:r>
      <w:r>
        <w:rPr>
          <w:rFonts w:ascii="Arial" w:hAnsi="Arial" w:hint="default"/>
          <w:color w:val="4c4c4c"/>
          <w:sz w:val="27"/>
          <w:szCs w:val="27"/>
          <w:shd w:val="clear" w:color="auto" w:fill="ffffff"/>
          <w:rtl w:val="0"/>
        </w:rPr>
        <w:t>’</w:t>
      </w:r>
      <w:r>
        <w:rPr>
          <w:rFonts w:ascii="Arial" w:hAnsi="Arial"/>
          <w:color w:val="4c4c4c"/>
          <w:sz w:val="27"/>
          <w:szCs w:val="27"/>
          <w:shd w:val="clear" w:color="auto" w:fill="ffffff"/>
          <w:rtl w:val="0"/>
          <w:lang w:val="fr-FR"/>
        </w:rPr>
        <w:t>au trait</w:t>
      </w:r>
      <w:r>
        <w:rPr>
          <w:rFonts w:ascii="Arial" w:hAnsi="Arial" w:hint="default"/>
          <w:color w:val="4c4c4c"/>
          <w:sz w:val="27"/>
          <w:szCs w:val="27"/>
          <w:shd w:val="clear" w:color="auto" w:fill="ffffff"/>
          <w:rtl w:val="0"/>
          <w:lang w:val="fr-FR"/>
        </w:rPr>
        <w:t xml:space="preserve">é </w:t>
      </w:r>
      <w:r>
        <w:rPr>
          <w:rFonts w:ascii="Arial" w:hAnsi="Arial"/>
          <w:color w:val="4c4c4c"/>
          <w:sz w:val="27"/>
          <w:szCs w:val="27"/>
          <w:shd w:val="clear" w:color="auto" w:fill="ffffff"/>
          <w:rtl w:val="0"/>
          <w:lang w:val="pt-PT"/>
        </w:rPr>
        <w:t>de Lisbonne, sign</w:t>
      </w:r>
      <w:r>
        <w:rPr>
          <w:rFonts w:ascii="Arial" w:hAnsi="Arial" w:hint="default"/>
          <w:color w:val="4c4c4c"/>
          <w:sz w:val="27"/>
          <w:szCs w:val="27"/>
          <w:shd w:val="clear" w:color="auto" w:fill="ffffff"/>
          <w:rtl w:val="0"/>
          <w:lang w:val="fr-FR"/>
        </w:rPr>
        <w:t xml:space="preserve">é </w:t>
      </w:r>
      <w:r>
        <w:rPr>
          <w:rFonts w:ascii="Arial" w:hAnsi="Arial"/>
          <w:color w:val="4c4c4c"/>
          <w:sz w:val="27"/>
          <w:szCs w:val="27"/>
          <w:shd w:val="clear" w:color="auto" w:fill="ffffff"/>
          <w:rtl w:val="0"/>
          <w:lang w:val="it-IT"/>
        </w:rPr>
        <w:t>le 13</w:t>
      </w:r>
      <w:r>
        <w:rPr>
          <w:rFonts w:ascii="Arial" w:hAnsi="Arial" w:hint="default"/>
          <w:color w:val="4c4c4c"/>
          <w:sz w:val="27"/>
          <w:szCs w:val="27"/>
          <w:shd w:val="clear" w:color="auto" w:fill="ffffff"/>
          <w:rtl w:val="0"/>
        </w:rPr>
        <w:t> </w:t>
      </w:r>
      <w:r>
        <w:rPr>
          <w:rFonts w:ascii="Arial" w:hAnsi="Arial"/>
          <w:color w:val="4c4c4c"/>
          <w:sz w:val="27"/>
          <w:szCs w:val="27"/>
          <w:shd w:val="clear" w:color="auto" w:fill="ffffff"/>
          <w:rtl w:val="0"/>
        </w:rPr>
        <w:t>d</w:t>
      </w:r>
      <w:r>
        <w:rPr>
          <w:rFonts w:ascii="Arial" w:hAnsi="Arial" w:hint="default"/>
          <w:color w:val="4c4c4c"/>
          <w:sz w:val="27"/>
          <w:szCs w:val="27"/>
          <w:shd w:val="clear" w:color="auto" w:fill="ffffff"/>
          <w:rtl w:val="0"/>
          <w:lang w:val="fr-FR"/>
        </w:rPr>
        <w:t>é</w:t>
      </w:r>
      <w:r>
        <w:rPr>
          <w:rFonts w:ascii="Arial" w:hAnsi="Arial"/>
          <w:color w:val="4c4c4c"/>
          <w:sz w:val="27"/>
          <w:szCs w:val="27"/>
          <w:shd w:val="clear" w:color="auto" w:fill="ffffff"/>
          <w:rtl w:val="0"/>
          <w:lang w:val="fr-FR"/>
        </w:rPr>
        <w:t>cembre 2007 et entr</w:t>
      </w:r>
      <w:r>
        <w:rPr>
          <w:rFonts w:ascii="Arial" w:hAnsi="Arial" w:hint="default"/>
          <w:color w:val="4c4c4c"/>
          <w:sz w:val="27"/>
          <w:szCs w:val="27"/>
          <w:shd w:val="clear" w:color="auto" w:fill="ffffff"/>
          <w:rtl w:val="0"/>
          <w:lang w:val="fr-FR"/>
        </w:rPr>
        <w:t xml:space="preserve">é </w:t>
      </w:r>
      <w:r>
        <w:rPr>
          <w:rFonts w:ascii="Arial" w:hAnsi="Arial"/>
          <w:color w:val="4c4c4c"/>
          <w:sz w:val="27"/>
          <w:szCs w:val="27"/>
          <w:shd w:val="clear" w:color="auto" w:fill="ffffff"/>
          <w:rtl w:val="0"/>
          <w:lang w:val="fr-FR"/>
        </w:rPr>
        <w:t>en vigueur le 1er</w:t>
      </w:r>
      <w:r>
        <w:rPr>
          <w:rFonts w:ascii="Arial" w:hAnsi="Arial" w:hint="default"/>
          <w:color w:val="4c4c4c"/>
          <w:sz w:val="27"/>
          <w:szCs w:val="27"/>
          <w:shd w:val="clear" w:color="auto" w:fill="ffffff"/>
          <w:rtl w:val="0"/>
        </w:rPr>
        <w:t> </w:t>
      </w:r>
      <w:r>
        <w:rPr>
          <w:rFonts w:ascii="Arial" w:hAnsi="Arial"/>
          <w:color w:val="4c4c4c"/>
          <w:sz w:val="27"/>
          <w:szCs w:val="27"/>
          <w:shd w:val="clear" w:color="auto" w:fill="ffffff"/>
          <w:rtl w:val="0"/>
        </w:rPr>
        <w:t>d</w:t>
      </w:r>
      <w:r>
        <w:rPr>
          <w:rFonts w:ascii="Arial" w:hAnsi="Arial" w:hint="default"/>
          <w:color w:val="4c4c4c"/>
          <w:sz w:val="27"/>
          <w:szCs w:val="27"/>
          <w:shd w:val="clear" w:color="auto" w:fill="ffffff"/>
          <w:rtl w:val="0"/>
          <w:lang w:val="fr-FR"/>
        </w:rPr>
        <w:t>é</w:t>
      </w:r>
      <w:r>
        <w:rPr>
          <w:rFonts w:ascii="Arial" w:hAnsi="Arial"/>
          <w:color w:val="4c4c4c"/>
          <w:sz w:val="27"/>
          <w:szCs w:val="27"/>
          <w:shd w:val="clear" w:color="auto" w:fill="ffffff"/>
          <w:rtl w:val="0"/>
          <w:lang w:val="fr-FR"/>
        </w:rPr>
        <w:t>cembre 2009, l</w:t>
      </w:r>
      <w:r>
        <w:rPr>
          <w:rFonts w:ascii="Arial" w:hAnsi="Arial" w:hint="default"/>
          <w:color w:val="4c4c4c"/>
          <w:sz w:val="27"/>
          <w:szCs w:val="27"/>
          <w:shd w:val="clear" w:color="auto" w:fill="ffffff"/>
          <w:rtl w:val="0"/>
        </w:rPr>
        <w:t>’</w:t>
      </w:r>
      <w:r>
        <w:rPr>
          <w:rFonts w:ascii="Arial" w:hAnsi="Arial"/>
          <w:color w:val="4c4c4c"/>
          <w:sz w:val="27"/>
          <w:szCs w:val="27"/>
          <w:shd w:val="clear" w:color="auto" w:fill="ffffff"/>
          <w:rtl w:val="0"/>
          <w:lang w:val="fr-FR"/>
        </w:rPr>
        <w:t>UE rassemblait trois ensembles appel</w:t>
      </w:r>
      <w:r>
        <w:rPr>
          <w:rFonts w:ascii="Arial" w:hAnsi="Arial" w:hint="default"/>
          <w:color w:val="4c4c4c"/>
          <w:sz w:val="27"/>
          <w:szCs w:val="27"/>
          <w:shd w:val="clear" w:color="auto" w:fill="ffffff"/>
          <w:rtl w:val="0"/>
          <w:lang w:val="fr-FR"/>
        </w:rPr>
        <w:t>é</w:t>
      </w:r>
      <w:r>
        <w:rPr>
          <w:rFonts w:ascii="Arial" w:hAnsi="Arial"/>
          <w:color w:val="4c4c4c"/>
          <w:sz w:val="27"/>
          <w:szCs w:val="27"/>
          <w:shd w:val="clear" w:color="auto" w:fill="ffffff"/>
          <w:rtl w:val="0"/>
        </w:rPr>
        <w:t xml:space="preserve">s </w:t>
      </w:r>
      <w:r>
        <w:rPr>
          <w:rFonts w:ascii="Arial" w:hAnsi="Arial" w:hint="default"/>
          <w:color w:val="4c4c4c"/>
          <w:sz w:val="27"/>
          <w:szCs w:val="27"/>
          <w:shd w:val="clear" w:color="auto" w:fill="ffffff"/>
          <w:rtl w:val="0"/>
        </w:rPr>
        <w:t>« </w:t>
      </w:r>
      <w:r>
        <w:rPr>
          <w:rFonts w:ascii="Arial" w:hAnsi="Arial"/>
          <w:color w:val="4c4c4c"/>
          <w:sz w:val="27"/>
          <w:szCs w:val="27"/>
          <w:shd w:val="clear" w:color="auto" w:fill="ffffff"/>
          <w:rtl w:val="0"/>
          <w:lang w:val="fr-FR"/>
        </w:rPr>
        <w:t>piliers</w:t>
      </w:r>
      <w:r>
        <w:rPr>
          <w:rFonts w:ascii="Arial" w:hAnsi="Arial" w:hint="default"/>
          <w:color w:val="4c4c4c"/>
          <w:sz w:val="27"/>
          <w:szCs w:val="27"/>
          <w:shd w:val="clear" w:color="auto" w:fill="ffffff"/>
          <w:rtl w:val="0"/>
          <w:lang w:val="ru-RU"/>
        </w:rPr>
        <w:t> » </w:t>
      </w:r>
      <w:r>
        <w:rPr>
          <w:rFonts w:ascii="Arial" w:hAnsi="Arial"/>
          <w:color w:val="4c4c4c"/>
          <w:sz w:val="27"/>
          <w:szCs w:val="27"/>
          <w:shd w:val="clear" w:color="auto" w:fill="ffffff"/>
          <w:rtl w:val="0"/>
        </w:rPr>
        <w:t>:</w:t>
      </w:r>
    </w:p>
    <w:p>
      <w:pPr>
        <w:pStyle w:val="По умолчанию"/>
        <w:tabs>
          <w:tab w:val="left" w:pos="220"/>
          <w:tab w:val="left" w:pos="720"/>
        </w:tabs>
        <w:bidi w:val="0"/>
        <w:ind w:left="720" w:right="0" w:hanging="720"/>
        <w:jc w:val="left"/>
        <w:rPr>
          <w:rFonts w:ascii="Arial" w:cs="Arial" w:hAnsi="Arial" w:eastAsia="Arial"/>
          <w:color w:val="4c4c4c"/>
          <w:sz w:val="27"/>
          <w:szCs w:val="27"/>
          <w:shd w:val="clear" w:color="auto" w:fill="ffffff"/>
          <w:rtl w:val="0"/>
        </w:rPr>
      </w:pPr>
      <w:r>
        <w:rPr>
          <w:rFonts w:ascii="Arial" w:cs="Arial" w:hAnsi="Arial" w:eastAsia="Arial"/>
          <w:color w:val="4c4c4c"/>
          <w:sz w:val="27"/>
          <w:szCs w:val="27"/>
          <w:shd w:val="clear" w:color="auto" w:fill="ffffff"/>
          <w:rtl w:val="0"/>
          <w:lang w:val="fr-FR"/>
        </w:rPr>
        <w:tab/>
        <w:tab/>
        <w:t>le pilier communautaire constitu</w:t>
      </w:r>
      <w:r>
        <w:rPr>
          <w:rFonts w:ascii="Arial" w:hAnsi="Arial" w:hint="default"/>
          <w:color w:val="4c4c4c"/>
          <w:sz w:val="27"/>
          <w:szCs w:val="27"/>
          <w:shd w:val="clear" w:color="auto" w:fill="ffffff"/>
          <w:rtl w:val="0"/>
          <w:lang w:val="fr-FR"/>
        </w:rPr>
        <w:t xml:space="preserve">é </w:t>
      </w:r>
      <w:r>
        <w:rPr>
          <w:rFonts w:ascii="Arial" w:hAnsi="Arial"/>
          <w:color w:val="4c4c4c"/>
          <w:sz w:val="27"/>
          <w:szCs w:val="27"/>
          <w:shd w:val="clear" w:color="auto" w:fill="ffffff"/>
          <w:rtl w:val="0"/>
          <w:lang w:val="fr-FR"/>
        </w:rPr>
        <w:t>de trois communaut</w:t>
      </w:r>
      <w:r>
        <w:rPr>
          <w:rFonts w:ascii="Arial" w:hAnsi="Arial" w:hint="default"/>
          <w:color w:val="4c4c4c"/>
          <w:sz w:val="27"/>
          <w:szCs w:val="27"/>
          <w:shd w:val="clear" w:color="auto" w:fill="ffffff"/>
          <w:rtl w:val="0"/>
          <w:lang w:val="fr-FR"/>
        </w:rPr>
        <w:t>é</w:t>
      </w:r>
      <w:r>
        <w:rPr>
          <w:rFonts w:ascii="Arial" w:hAnsi="Arial"/>
          <w:color w:val="4c4c4c"/>
          <w:sz w:val="27"/>
          <w:szCs w:val="27"/>
          <w:shd w:val="clear" w:color="auto" w:fill="ffffff"/>
          <w:rtl w:val="0"/>
        </w:rPr>
        <w:t>s</w:t>
      </w:r>
      <w:r>
        <w:rPr>
          <w:rFonts w:ascii="Arial" w:hAnsi="Arial" w:hint="default"/>
          <w:color w:val="4c4c4c"/>
          <w:sz w:val="27"/>
          <w:szCs w:val="27"/>
          <w:shd w:val="clear" w:color="auto" w:fill="ffffff"/>
          <w:rtl w:val="0"/>
        </w:rPr>
        <w:t> </w:t>
      </w:r>
      <w:r>
        <w:rPr>
          <w:rFonts w:ascii="Arial" w:hAnsi="Arial"/>
          <w:color w:val="4c4c4c"/>
          <w:sz w:val="27"/>
          <w:szCs w:val="27"/>
          <w:shd w:val="clear" w:color="auto" w:fill="ffffff"/>
          <w:rtl w:val="0"/>
          <w:lang w:val="fr-FR"/>
        </w:rPr>
        <w:t>: la CECA, la Communaut</w:t>
      </w:r>
      <w:r>
        <w:rPr>
          <w:rFonts w:ascii="Arial" w:hAnsi="Arial" w:hint="default"/>
          <w:color w:val="4c4c4c"/>
          <w:sz w:val="27"/>
          <w:szCs w:val="27"/>
          <w:shd w:val="clear" w:color="auto" w:fill="ffffff"/>
          <w:rtl w:val="0"/>
          <w:lang w:val="fr-FR"/>
        </w:rPr>
        <w:t xml:space="preserve">é </w:t>
      </w:r>
      <w:r>
        <w:rPr>
          <w:rFonts w:ascii="Arial" w:hAnsi="Arial"/>
          <w:color w:val="4c4c4c"/>
          <w:sz w:val="27"/>
          <w:szCs w:val="27"/>
          <w:shd w:val="clear" w:color="auto" w:fill="ffffff"/>
          <w:rtl w:val="0"/>
          <w:lang w:val="fr-FR"/>
        </w:rPr>
        <w:t>europ</w:t>
      </w:r>
      <w:r>
        <w:rPr>
          <w:rFonts w:ascii="Arial" w:hAnsi="Arial" w:hint="default"/>
          <w:color w:val="4c4c4c"/>
          <w:sz w:val="27"/>
          <w:szCs w:val="27"/>
          <w:shd w:val="clear" w:color="auto" w:fill="ffffff"/>
          <w:rtl w:val="0"/>
          <w:lang w:val="fr-FR"/>
        </w:rPr>
        <w:t>é</w:t>
      </w:r>
      <w:r>
        <w:rPr>
          <w:rFonts w:ascii="Arial" w:hAnsi="Arial"/>
          <w:color w:val="4c4c4c"/>
          <w:sz w:val="27"/>
          <w:szCs w:val="27"/>
          <w:shd w:val="clear" w:color="auto" w:fill="ffffff"/>
          <w:rtl w:val="0"/>
          <w:lang w:val="fr-FR"/>
        </w:rPr>
        <w:t>enne (ex-CEE) et la Communaut</w:t>
      </w:r>
      <w:r>
        <w:rPr>
          <w:rFonts w:ascii="Arial" w:hAnsi="Arial" w:hint="default"/>
          <w:color w:val="4c4c4c"/>
          <w:sz w:val="27"/>
          <w:szCs w:val="27"/>
          <w:shd w:val="clear" w:color="auto" w:fill="ffffff"/>
          <w:rtl w:val="0"/>
          <w:lang w:val="fr-FR"/>
        </w:rPr>
        <w:t xml:space="preserve">é </w:t>
      </w:r>
      <w:r>
        <w:rPr>
          <w:rFonts w:ascii="Arial" w:hAnsi="Arial"/>
          <w:color w:val="4c4c4c"/>
          <w:sz w:val="27"/>
          <w:szCs w:val="27"/>
          <w:shd w:val="clear" w:color="auto" w:fill="ffffff"/>
          <w:rtl w:val="0"/>
          <w:lang w:val="fr-FR"/>
        </w:rPr>
        <w:t>europ</w:t>
      </w:r>
      <w:r>
        <w:rPr>
          <w:rFonts w:ascii="Arial" w:hAnsi="Arial" w:hint="default"/>
          <w:color w:val="4c4c4c"/>
          <w:sz w:val="27"/>
          <w:szCs w:val="27"/>
          <w:shd w:val="clear" w:color="auto" w:fill="ffffff"/>
          <w:rtl w:val="0"/>
          <w:lang w:val="fr-FR"/>
        </w:rPr>
        <w:t>é</w:t>
      </w:r>
      <w:r>
        <w:rPr>
          <w:rFonts w:ascii="Arial" w:hAnsi="Arial"/>
          <w:color w:val="4c4c4c"/>
          <w:sz w:val="27"/>
          <w:szCs w:val="27"/>
          <w:shd w:val="clear" w:color="auto" w:fill="ffffff"/>
          <w:rtl w:val="0"/>
          <w:lang w:val="fr-FR"/>
        </w:rPr>
        <w:t>enne de l</w:t>
      </w:r>
      <w:r>
        <w:rPr>
          <w:rFonts w:ascii="Arial" w:hAnsi="Arial" w:hint="default"/>
          <w:color w:val="4c4c4c"/>
          <w:sz w:val="27"/>
          <w:szCs w:val="27"/>
          <w:shd w:val="clear" w:color="auto" w:fill="ffffff"/>
          <w:rtl w:val="0"/>
          <w:lang w:val="fr-FR"/>
        </w:rPr>
        <w:t>’é</w:t>
      </w:r>
      <w:r>
        <w:rPr>
          <w:rFonts w:ascii="Arial" w:hAnsi="Arial"/>
          <w:color w:val="4c4c4c"/>
          <w:sz w:val="27"/>
          <w:szCs w:val="27"/>
          <w:shd w:val="clear" w:color="auto" w:fill="ffffff"/>
          <w:rtl w:val="0"/>
          <w:lang w:val="fr-FR"/>
        </w:rPr>
        <w:t xml:space="preserve">nergie atomique ou </w:t>
      </w:r>
      <w:r>
        <w:rPr>
          <w:rFonts w:ascii="Arial" w:hAnsi="Arial" w:hint="default"/>
          <w:color w:val="4c4c4c"/>
          <w:sz w:val="27"/>
          <w:szCs w:val="27"/>
          <w:shd w:val="clear" w:color="auto" w:fill="ffffff"/>
          <w:rtl w:val="0"/>
        </w:rPr>
        <w:t>« </w:t>
      </w:r>
      <w:r>
        <w:rPr>
          <w:rFonts w:ascii="Arial" w:hAnsi="Arial"/>
          <w:color w:val="4c4c4c"/>
          <w:sz w:val="27"/>
          <w:szCs w:val="27"/>
          <w:shd w:val="clear" w:color="auto" w:fill="ffffff"/>
          <w:rtl w:val="0"/>
          <w:lang w:val="it-IT"/>
        </w:rPr>
        <w:t>Euratom</w:t>
      </w:r>
      <w:r>
        <w:rPr>
          <w:rFonts w:ascii="Arial" w:hAnsi="Arial" w:hint="default"/>
          <w:color w:val="4c4c4c"/>
          <w:sz w:val="27"/>
          <w:szCs w:val="27"/>
          <w:shd w:val="clear" w:color="auto" w:fill="ffffff"/>
          <w:rtl w:val="0"/>
          <w:lang w:val="ru-RU"/>
        </w:rPr>
        <w:t> » </w:t>
      </w:r>
      <w:r>
        <w:rPr>
          <w:rFonts w:ascii="Arial" w:hAnsi="Arial"/>
          <w:color w:val="4c4c4c"/>
          <w:sz w:val="27"/>
          <w:szCs w:val="27"/>
          <w:shd w:val="clear" w:color="auto" w:fill="ffffff"/>
          <w:rtl w:val="0"/>
        </w:rPr>
        <w:t>;</w:t>
      </w:r>
    </w:p>
    <w:p>
      <w:pPr>
        <w:pStyle w:val="По умолчанию"/>
        <w:tabs>
          <w:tab w:val="left" w:pos="220"/>
          <w:tab w:val="left" w:pos="720"/>
        </w:tabs>
        <w:bidi w:val="0"/>
        <w:ind w:left="720" w:right="0" w:hanging="720"/>
        <w:jc w:val="left"/>
        <w:rPr>
          <w:rFonts w:ascii="Arial" w:cs="Arial" w:hAnsi="Arial" w:eastAsia="Arial"/>
          <w:color w:val="4c4c4c"/>
          <w:sz w:val="27"/>
          <w:szCs w:val="27"/>
          <w:shd w:val="clear" w:color="auto" w:fill="ffffff"/>
          <w:rtl w:val="0"/>
        </w:rPr>
      </w:pPr>
      <w:r>
        <w:rPr>
          <w:rFonts w:ascii="Arial" w:cs="Arial" w:hAnsi="Arial" w:eastAsia="Arial"/>
          <w:color w:val="4c4c4c"/>
          <w:sz w:val="27"/>
          <w:szCs w:val="27"/>
          <w:shd w:val="clear" w:color="auto" w:fill="ffffff"/>
          <w:rtl w:val="0"/>
          <w:lang w:val="fr-FR"/>
        </w:rPr>
        <w:tab/>
        <w:tab/>
        <w:t xml:space="preserve">le 2e pilier concerne la politique </w:t>
      </w:r>
      <w:r>
        <w:rPr>
          <w:rFonts w:ascii="Arial" w:hAnsi="Arial" w:hint="default"/>
          <w:color w:val="4c4c4c"/>
          <w:sz w:val="27"/>
          <w:szCs w:val="27"/>
          <w:shd w:val="clear" w:color="auto" w:fill="ffffff"/>
          <w:rtl w:val="0"/>
          <w:lang w:val="fr-FR"/>
        </w:rPr>
        <w:t>é</w:t>
      </w:r>
      <w:r>
        <w:rPr>
          <w:rFonts w:ascii="Arial" w:hAnsi="Arial"/>
          <w:color w:val="4c4c4c"/>
          <w:sz w:val="27"/>
          <w:szCs w:val="27"/>
          <w:shd w:val="clear" w:color="auto" w:fill="ffffff"/>
          <w:rtl w:val="0"/>
          <w:lang w:val="pt-PT"/>
        </w:rPr>
        <w:t>trang</w:t>
      </w:r>
      <w:r>
        <w:rPr>
          <w:rFonts w:ascii="Arial" w:hAnsi="Arial" w:hint="default"/>
          <w:color w:val="4c4c4c"/>
          <w:sz w:val="27"/>
          <w:szCs w:val="27"/>
          <w:shd w:val="clear" w:color="auto" w:fill="ffffff"/>
          <w:rtl w:val="0"/>
          <w:lang w:val="fr-FR"/>
        </w:rPr>
        <w:t>è</w:t>
      </w:r>
      <w:r>
        <w:rPr>
          <w:rFonts w:ascii="Arial" w:hAnsi="Arial"/>
          <w:color w:val="4c4c4c"/>
          <w:sz w:val="27"/>
          <w:szCs w:val="27"/>
          <w:shd w:val="clear" w:color="auto" w:fill="ffffff"/>
          <w:rtl w:val="0"/>
          <w:lang w:val="fr-FR"/>
        </w:rPr>
        <w:t>re et de s</w:t>
      </w:r>
      <w:r>
        <w:rPr>
          <w:rFonts w:ascii="Arial" w:hAnsi="Arial" w:hint="default"/>
          <w:color w:val="4c4c4c"/>
          <w:sz w:val="27"/>
          <w:szCs w:val="27"/>
          <w:shd w:val="clear" w:color="auto" w:fill="ffffff"/>
          <w:rtl w:val="0"/>
          <w:lang w:val="fr-FR"/>
        </w:rPr>
        <w:t>é</w:t>
      </w:r>
      <w:r>
        <w:rPr>
          <w:rFonts w:ascii="Arial" w:hAnsi="Arial"/>
          <w:color w:val="4c4c4c"/>
          <w:sz w:val="27"/>
          <w:szCs w:val="27"/>
          <w:shd w:val="clear" w:color="auto" w:fill="ffffff"/>
          <w:rtl w:val="0"/>
        </w:rPr>
        <w:t>curit</w:t>
      </w:r>
      <w:r>
        <w:rPr>
          <w:rFonts w:ascii="Arial" w:hAnsi="Arial" w:hint="default"/>
          <w:color w:val="4c4c4c"/>
          <w:sz w:val="27"/>
          <w:szCs w:val="27"/>
          <w:shd w:val="clear" w:color="auto" w:fill="ffffff"/>
          <w:rtl w:val="0"/>
          <w:lang w:val="fr-FR"/>
        </w:rPr>
        <w:t xml:space="preserve">é </w:t>
      </w:r>
      <w:r>
        <w:rPr>
          <w:rFonts w:ascii="Arial" w:hAnsi="Arial"/>
          <w:color w:val="4c4c4c"/>
          <w:sz w:val="27"/>
          <w:szCs w:val="27"/>
          <w:shd w:val="clear" w:color="auto" w:fill="ffffff"/>
          <w:rtl w:val="0"/>
          <w:lang w:val="it-IT"/>
        </w:rPr>
        <w:t>commune (PESC)</w:t>
      </w:r>
      <w:r>
        <w:rPr>
          <w:rFonts w:ascii="Arial" w:hAnsi="Arial" w:hint="default"/>
          <w:color w:val="4c4c4c"/>
          <w:sz w:val="27"/>
          <w:szCs w:val="27"/>
          <w:shd w:val="clear" w:color="auto" w:fill="ffffff"/>
          <w:rtl w:val="0"/>
        </w:rPr>
        <w:t> </w:t>
      </w:r>
      <w:r>
        <w:rPr>
          <w:rFonts w:ascii="Arial" w:hAnsi="Arial"/>
          <w:color w:val="4c4c4c"/>
          <w:sz w:val="27"/>
          <w:szCs w:val="27"/>
          <w:shd w:val="clear" w:color="auto" w:fill="ffffff"/>
          <w:rtl w:val="0"/>
        </w:rPr>
        <w:t>;</w:t>
      </w:r>
    </w:p>
    <w:p>
      <w:pPr>
        <w:pStyle w:val="По умолчанию"/>
        <w:tabs>
          <w:tab w:val="left" w:pos="220"/>
          <w:tab w:val="left" w:pos="720"/>
        </w:tabs>
        <w:bidi w:val="0"/>
        <w:ind w:left="720" w:right="0" w:hanging="720"/>
        <w:jc w:val="left"/>
        <w:rPr>
          <w:rFonts w:ascii="Arial" w:cs="Arial" w:hAnsi="Arial" w:eastAsia="Arial"/>
          <w:color w:val="4c4c4c"/>
          <w:sz w:val="27"/>
          <w:szCs w:val="27"/>
          <w:shd w:val="clear" w:color="auto" w:fill="ffffff"/>
          <w:rtl w:val="0"/>
        </w:rPr>
      </w:pPr>
      <w:r>
        <w:rPr>
          <w:rFonts w:ascii="Arial" w:cs="Arial" w:hAnsi="Arial" w:eastAsia="Arial"/>
          <w:color w:val="4c4c4c"/>
          <w:sz w:val="27"/>
          <w:szCs w:val="27"/>
          <w:shd w:val="clear" w:color="auto" w:fill="ffffff"/>
          <w:rtl w:val="0"/>
          <w:lang w:val="fr-FR"/>
        </w:rPr>
        <w:tab/>
        <w:tab/>
        <w:t>le 3e pilier constitu</w:t>
      </w:r>
      <w:r>
        <w:rPr>
          <w:rFonts w:ascii="Arial" w:hAnsi="Arial" w:hint="default"/>
          <w:color w:val="4c4c4c"/>
          <w:sz w:val="27"/>
          <w:szCs w:val="27"/>
          <w:shd w:val="clear" w:color="auto" w:fill="ffffff"/>
          <w:rtl w:val="0"/>
          <w:lang w:val="fr-FR"/>
        </w:rPr>
        <w:t xml:space="preserve">é </w:t>
      </w:r>
      <w:r>
        <w:rPr>
          <w:rFonts w:ascii="Arial" w:hAnsi="Arial"/>
          <w:color w:val="4c4c4c"/>
          <w:sz w:val="27"/>
          <w:szCs w:val="27"/>
          <w:shd w:val="clear" w:color="auto" w:fill="ffffff"/>
          <w:rtl w:val="0"/>
          <w:lang w:val="fr-FR"/>
        </w:rPr>
        <w:t>par la coop</w:t>
      </w:r>
      <w:r>
        <w:rPr>
          <w:rFonts w:ascii="Arial" w:hAnsi="Arial" w:hint="default"/>
          <w:color w:val="4c4c4c"/>
          <w:sz w:val="27"/>
          <w:szCs w:val="27"/>
          <w:shd w:val="clear" w:color="auto" w:fill="ffffff"/>
          <w:rtl w:val="0"/>
          <w:lang w:val="fr-FR"/>
        </w:rPr>
        <w:t>é</w:t>
      </w:r>
      <w:r>
        <w:rPr>
          <w:rFonts w:ascii="Arial" w:hAnsi="Arial"/>
          <w:color w:val="4c4c4c"/>
          <w:sz w:val="27"/>
          <w:szCs w:val="27"/>
          <w:shd w:val="clear" w:color="auto" w:fill="ffffff"/>
          <w:rtl w:val="0"/>
          <w:lang w:val="fr-FR"/>
        </w:rPr>
        <w:t>ration polici</w:t>
      </w:r>
      <w:r>
        <w:rPr>
          <w:rFonts w:ascii="Arial" w:hAnsi="Arial" w:hint="default"/>
          <w:color w:val="4c4c4c"/>
          <w:sz w:val="27"/>
          <w:szCs w:val="27"/>
          <w:shd w:val="clear" w:color="auto" w:fill="ffffff"/>
          <w:rtl w:val="0"/>
          <w:lang w:val="fr-FR"/>
        </w:rPr>
        <w:t>è</w:t>
      </w:r>
      <w:r>
        <w:rPr>
          <w:rFonts w:ascii="Arial" w:hAnsi="Arial"/>
          <w:color w:val="4c4c4c"/>
          <w:sz w:val="27"/>
          <w:szCs w:val="27"/>
          <w:shd w:val="clear" w:color="auto" w:fill="ffffff"/>
          <w:rtl w:val="0"/>
          <w:lang w:val="fr-FR"/>
        </w:rPr>
        <w:t>re et judiciaire en mati</w:t>
      </w:r>
      <w:r>
        <w:rPr>
          <w:rFonts w:ascii="Arial" w:hAnsi="Arial" w:hint="default"/>
          <w:color w:val="4c4c4c"/>
          <w:sz w:val="27"/>
          <w:szCs w:val="27"/>
          <w:shd w:val="clear" w:color="auto" w:fill="ffffff"/>
          <w:rtl w:val="0"/>
          <w:lang w:val="fr-FR"/>
        </w:rPr>
        <w:t>è</w:t>
      </w:r>
      <w:r>
        <w:rPr>
          <w:rFonts w:ascii="Arial" w:hAnsi="Arial"/>
          <w:color w:val="4c4c4c"/>
          <w:sz w:val="27"/>
          <w:szCs w:val="27"/>
          <w:shd w:val="clear" w:color="auto" w:fill="ffffff"/>
          <w:rtl w:val="0"/>
        </w:rPr>
        <w:t>re p</w:t>
      </w:r>
      <w:r>
        <w:rPr>
          <w:rFonts w:ascii="Arial" w:hAnsi="Arial" w:hint="default"/>
          <w:color w:val="4c4c4c"/>
          <w:sz w:val="27"/>
          <w:szCs w:val="27"/>
          <w:shd w:val="clear" w:color="auto" w:fill="ffffff"/>
          <w:rtl w:val="0"/>
          <w:lang w:val="fr-FR"/>
        </w:rPr>
        <w:t>é</w:t>
      </w:r>
      <w:r>
        <w:rPr>
          <w:rFonts w:ascii="Arial" w:hAnsi="Arial"/>
          <w:color w:val="4c4c4c"/>
          <w:sz w:val="27"/>
          <w:szCs w:val="27"/>
          <w:shd w:val="clear" w:color="auto" w:fill="ffffff"/>
          <w:rtl w:val="0"/>
          <w:lang w:val="it-IT"/>
        </w:rPr>
        <w:t>nale.</w:t>
      </w:r>
    </w:p>
    <w:p>
      <w:pPr>
        <w:pStyle w:val="По умолчанию"/>
        <w:bidi w:val="0"/>
        <w:ind w:left="0" w:right="0" w:firstLine="0"/>
        <w:jc w:val="left"/>
        <w:rPr>
          <w:rFonts w:ascii="Arial" w:cs="Arial" w:hAnsi="Arial" w:eastAsia="Arial"/>
          <w:color w:val="4c4c4c"/>
          <w:sz w:val="27"/>
          <w:szCs w:val="27"/>
          <w:shd w:val="clear" w:color="auto" w:fill="ffffff"/>
          <w:rtl w:val="0"/>
        </w:rPr>
      </w:pPr>
      <w:r>
        <w:rPr>
          <w:rFonts w:ascii="Arial" w:cs="Arial" w:hAnsi="Arial" w:eastAsia="Arial"/>
          <w:color w:val="4c4c4c"/>
          <w:sz w:val="27"/>
          <w:szCs w:val="27"/>
          <w:shd w:val="clear" w:color="auto" w:fill="ffffff"/>
          <w:rtl w:val="0"/>
        </w:rPr>
        <w:tab/>
        <w:tab/>
      </w:r>
      <w:r>
        <w:rPr>
          <w:rStyle w:val="Нет"/>
          <w:rFonts w:ascii="Arial" w:hAnsi="Arial"/>
          <w:b w:val="1"/>
          <w:bCs w:val="1"/>
          <w:color w:val="4c4c4c"/>
          <w:sz w:val="27"/>
          <w:szCs w:val="27"/>
          <w:shd w:val="clear" w:color="auto" w:fill="ffffff"/>
          <w:rtl w:val="0"/>
          <w:lang w:val="fr-FR"/>
        </w:rPr>
        <w:t>Le trait</w:t>
      </w:r>
      <w:r>
        <w:rPr>
          <w:rStyle w:val="Нет"/>
          <w:rFonts w:ascii="Arial" w:hAnsi="Arial" w:hint="default"/>
          <w:b w:val="1"/>
          <w:bCs w:val="1"/>
          <w:color w:val="4c4c4c"/>
          <w:sz w:val="27"/>
          <w:szCs w:val="27"/>
          <w:shd w:val="clear" w:color="auto" w:fill="ffffff"/>
          <w:rtl w:val="0"/>
          <w:lang w:val="fr-FR"/>
        </w:rPr>
        <w:t xml:space="preserve">é </w:t>
      </w:r>
      <w:r>
        <w:rPr>
          <w:rStyle w:val="Нет"/>
          <w:rFonts w:ascii="Arial" w:hAnsi="Arial"/>
          <w:b w:val="1"/>
          <w:bCs w:val="1"/>
          <w:color w:val="4c4c4c"/>
          <w:sz w:val="27"/>
          <w:szCs w:val="27"/>
          <w:shd w:val="clear" w:color="auto" w:fill="ffffff"/>
          <w:rtl w:val="0"/>
          <w:lang w:val="fr-FR"/>
        </w:rPr>
        <w:t>de Lisbonne a supprim</w:t>
      </w:r>
      <w:r>
        <w:rPr>
          <w:rStyle w:val="Нет"/>
          <w:rFonts w:ascii="Arial" w:hAnsi="Arial" w:hint="default"/>
          <w:b w:val="1"/>
          <w:bCs w:val="1"/>
          <w:color w:val="4c4c4c"/>
          <w:sz w:val="27"/>
          <w:szCs w:val="27"/>
          <w:shd w:val="clear" w:color="auto" w:fill="ffffff"/>
          <w:rtl w:val="0"/>
          <w:lang w:val="fr-FR"/>
        </w:rPr>
        <w:t xml:space="preserve">é </w:t>
      </w:r>
      <w:r>
        <w:rPr>
          <w:rStyle w:val="Нет"/>
          <w:rFonts w:ascii="Arial" w:hAnsi="Arial"/>
          <w:b w:val="1"/>
          <w:bCs w:val="1"/>
          <w:color w:val="4c4c4c"/>
          <w:sz w:val="27"/>
          <w:szCs w:val="27"/>
          <w:shd w:val="clear" w:color="auto" w:fill="ffffff"/>
          <w:rtl w:val="0"/>
          <w:lang w:val="fr-FR"/>
        </w:rPr>
        <w:t xml:space="preserve">cette structure en </w:t>
      </w:r>
      <w:r>
        <w:rPr>
          <w:rStyle w:val="Нет"/>
          <w:rFonts w:ascii="Arial" w:hAnsi="Arial" w:hint="default"/>
          <w:b w:val="1"/>
          <w:bCs w:val="1"/>
          <w:color w:val="4c4c4c"/>
          <w:sz w:val="27"/>
          <w:szCs w:val="27"/>
          <w:shd w:val="clear" w:color="auto" w:fill="ffffff"/>
          <w:rtl w:val="0"/>
        </w:rPr>
        <w:t>« </w:t>
      </w:r>
      <w:r>
        <w:rPr>
          <w:rStyle w:val="Нет"/>
          <w:rFonts w:ascii="Arial" w:hAnsi="Arial"/>
          <w:b w:val="1"/>
          <w:bCs w:val="1"/>
          <w:color w:val="4c4c4c"/>
          <w:sz w:val="27"/>
          <w:szCs w:val="27"/>
          <w:shd w:val="clear" w:color="auto" w:fill="ffffff"/>
          <w:rtl w:val="0"/>
          <w:lang w:val="fr-FR"/>
        </w:rPr>
        <w:t>piliers</w:t>
      </w:r>
      <w:r>
        <w:rPr>
          <w:rStyle w:val="Нет"/>
          <w:rFonts w:ascii="Arial" w:hAnsi="Arial" w:hint="default"/>
          <w:b w:val="1"/>
          <w:bCs w:val="1"/>
          <w:color w:val="4c4c4c"/>
          <w:sz w:val="27"/>
          <w:szCs w:val="27"/>
          <w:shd w:val="clear" w:color="auto" w:fill="ffffff"/>
          <w:rtl w:val="0"/>
          <w:lang w:val="it-IT"/>
        </w:rPr>
        <w:t xml:space="preserve"> » </w:t>
      </w:r>
      <w:r>
        <w:rPr>
          <w:rStyle w:val="Нет"/>
          <w:rFonts w:ascii="Arial" w:hAnsi="Arial"/>
          <w:b w:val="1"/>
          <w:bCs w:val="1"/>
          <w:color w:val="4c4c4c"/>
          <w:sz w:val="27"/>
          <w:szCs w:val="27"/>
          <w:shd w:val="clear" w:color="auto" w:fill="ffffff"/>
          <w:rtl w:val="0"/>
          <w:lang w:val="fr-FR"/>
        </w:rPr>
        <w:t>en substituant l</w:t>
      </w:r>
      <w:r>
        <w:rPr>
          <w:rStyle w:val="Нет"/>
          <w:rFonts w:ascii="Arial" w:hAnsi="Arial" w:hint="default"/>
          <w:b w:val="1"/>
          <w:bCs w:val="1"/>
          <w:color w:val="4c4c4c"/>
          <w:sz w:val="27"/>
          <w:szCs w:val="27"/>
          <w:shd w:val="clear" w:color="auto" w:fill="ffffff"/>
          <w:rtl w:val="0"/>
        </w:rPr>
        <w:t>’</w:t>
      </w:r>
      <w:r>
        <w:rPr>
          <w:rStyle w:val="Нет"/>
          <w:rFonts w:ascii="Arial" w:hAnsi="Arial"/>
          <w:b w:val="1"/>
          <w:bCs w:val="1"/>
          <w:color w:val="4c4c4c"/>
          <w:sz w:val="27"/>
          <w:szCs w:val="27"/>
          <w:shd w:val="clear" w:color="auto" w:fill="ffffff"/>
          <w:rtl w:val="0"/>
          <w:lang w:val="fr-FR"/>
        </w:rPr>
        <w:t>Union europ</w:t>
      </w:r>
      <w:r>
        <w:rPr>
          <w:rStyle w:val="Нет"/>
          <w:rFonts w:ascii="Arial" w:hAnsi="Arial" w:hint="default"/>
          <w:b w:val="1"/>
          <w:bCs w:val="1"/>
          <w:color w:val="4c4c4c"/>
          <w:sz w:val="27"/>
          <w:szCs w:val="27"/>
          <w:shd w:val="clear" w:color="auto" w:fill="ffffff"/>
          <w:rtl w:val="0"/>
          <w:lang w:val="fr-FR"/>
        </w:rPr>
        <w:t>é</w:t>
      </w:r>
      <w:r>
        <w:rPr>
          <w:rStyle w:val="Нет"/>
          <w:rFonts w:ascii="Arial" w:hAnsi="Arial"/>
          <w:b w:val="1"/>
          <w:bCs w:val="1"/>
          <w:color w:val="4c4c4c"/>
          <w:sz w:val="27"/>
          <w:szCs w:val="27"/>
          <w:shd w:val="clear" w:color="auto" w:fill="ffffff"/>
          <w:rtl w:val="0"/>
        </w:rPr>
        <w:t xml:space="preserve">enne </w:t>
      </w:r>
      <w:r>
        <w:rPr>
          <w:rStyle w:val="Нет"/>
          <w:rFonts w:ascii="Arial" w:hAnsi="Arial" w:hint="default"/>
          <w:b w:val="1"/>
          <w:bCs w:val="1"/>
          <w:color w:val="4c4c4c"/>
          <w:sz w:val="27"/>
          <w:szCs w:val="27"/>
          <w:shd w:val="clear" w:color="auto" w:fill="ffffff"/>
          <w:rtl w:val="0"/>
          <w:lang w:val="fr-FR"/>
        </w:rPr>
        <w:t xml:space="preserve">à </w:t>
      </w:r>
      <w:r>
        <w:rPr>
          <w:rStyle w:val="Нет"/>
          <w:rFonts w:ascii="Arial" w:hAnsi="Arial"/>
          <w:b w:val="1"/>
          <w:bCs w:val="1"/>
          <w:color w:val="4c4c4c"/>
          <w:sz w:val="27"/>
          <w:szCs w:val="27"/>
          <w:shd w:val="clear" w:color="auto" w:fill="ffffff"/>
          <w:rtl w:val="0"/>
          <w:lang w:val="fr-FR"/>
        </w:rPr>
        <w:t>la Communaut</w:t>
      </w:r>
      <w:r>
        <w:rPr>
          <w:rStyle w:val="Нет"/>
          <w:rFonts w:ascii="Arial" w:hAnsi="Arial" w:hint="default"/>
          <w:b w:val="1"/>
          <w:bCs w:val="1"/>
          <w:color w:val="4c4c4c"/>
          <w:sz w:val="27"/>
          <w:szCs w:val="27"/>
          <w:shd w:val="clear" w:color="auto" w:fill="ffffff"/>
          <w:rtl w:val="0"/>
          <w:lang w:val="fr-FR"/>
        </w:rPr>
        <w:t xml:space="preserve">é </w:t>
      </w:r>
      <w:r>
        <w:rPr>
          <w:rStyle w:val="Нет"/>
          <w:rFonts w:ascii="Arial" w:hAnsi="Arial"/>
          <w:b w:val="1"/>
          <w:bCs w:val="1"/>
          <w:color w:val="4c4c4c"/>
          <w:sz w:val="27"/>
          <w:szCs w:val="27"/>
          <w:shd w:val="clear" w:color="auto" w:fill="ffffff"/>
          <w:rtl w:val="0"/>
          <w:lang w:val="fr-FR"/>
        </w:rPr>
        <w:t>europ</w:t>
      </w:r>
      <w:r>
        <w:rPr>
          <w:rStyle w:val="Нет"/>
          <w:rFonts w:ascii="Arial" w:hAnsi="Arial" w:hint="default"/>
          <w:b w:val="1"/>
          <w:bCs w:val="1"/>
          <w:color w:val="4c4c4c"/>
          <w:sz w:val="27"/>
          <w:szCs w:val="27"/>
          <w:shd w:val="clear" w:color="auto" w:fill="ffffff"/>
          <w:rtl w:val="0"/>
          <w:lang w:val="fr-FR"/>
        </w:rPr>
        <w:t>é</w:t>
      </w:r>
      <w:r>
        <w:rPr>
          <w:rStyle w:val="Нет"/>
          <w:rFonts w:ascii="Arial" w:hAnsi="Arial"/>
          <w:b w:val="1"/>
          <w:bCs w:val="1"/>
          <w:color w:val="4c4c4c"/>
          <w:sz w:val="27"/>
          <w:szCs w:val="27"/>
          <w:shd w:val="clear" w:color="auto" w:fill="ffffff"/>
          <w:rtl w:val="0"/>
        </w:rPr>
        <w:t>enne.</w:t>
      </w:r>
      <w:r>
        <w:rPr>
          <w:rFonts w:ascii="Arial" w:hAnsi="Arial"/>
          <w:color w:val="4c4c4c"/>
          <w:sz w:val="27"/>
          <w:szCs w:val="27"/>
          <w:shd w:val="clear" w:color="auto" w:fill="ffffff"/>
          <w:rtl w:val="0"/>
          <w:lang w:val="fr-FR"/>
        </w:rPr>
        <w:t xml:space="preserve"> Les termes </w:t>
      </w:r>
      <w:r>
        <w:rPr>
          <w:rFonts w:ascii="Arial" w:hAnsi="Arial" w:hint="default"/>
          <w:color w:val="4c4c4c"/>
          <w:sz w:val="27"/>
          <w:szCs w:val="27"/>
          <w:shd w:val="clear" w:color="auto" w:fill="ffffff"/>
          <w:rtl w:val="0"/>
        </w:rPr>
        <w:t>« </w:t>
      </w:r>
      <w:r>
        <w:rPr>
          <w:rFonts w:ascii="Arial" w:hAnsi="Arial"/>
          <w:color w:val="4c4c4c"/>
          <w:sz w:val="27"/>
          <w:szCs w:val="27"/>
          <w:shd w:val="clear" w:color="auto" w:fill="ffffff"/>
          <w:rtl w:val="0"/>
          <w:lang w:val="fr-FR"/>
        </w:rPr>
        <w:t>communaut</w:t>
      </w:r>
      <w:r>
        <w:rPr>
          <w:rFonts w:ascii="Arial" w:hAnsi="Arial" w:hint="default"/>
          <w:color w:val="4c4c4c"/>
          <w:sz w:val="27"/>
          <w:szCs w:val="27"/>
          <w:shd w:val="clear" w:color="auto" w:fill="ffffff"/>
          <w:rtl w:val="0"/>
          <w:lang w:val="fr-FR"/>
        </w:rPr>
        <w:t xml:space="preserve">é » </w:t>
      </w:r>
      <w:r>
        <w:rPr>
          <w:rFonts w:ascii="Arial" w:hAnsi="Arial"/>
          <w:color w:val="4c4c4c"/>
          <w:sz w:val="27"/>
          <w:szCs w:val="27"/>
          <w:shd w:val="clear" w:color="auto" w:fill="ffffff"/>
          <w:rtl w:val="0"/>
          <w:lang w:val="da-DK"/>
        </w:rPr>
        <w:t xml:space="preserve">et </w:t>
      </w:r>
      <w:r>
        <w:rPr>
          <w:rFonts w:ascii="Arial" w:hAnsi="Arial" w:hint="default"/>
          <w:color w:val="4c4c4c"/>
          <w:sz w:val="27"/>
          <w:szCs w:val="27"/>
          <w:shd w:val="clear" w:color="auto" w:fill="ffffff"/>
          <w:rtl w:val="0"/>
        </w:rPr>
        <w:t>« </w:t>
      </w:r>
      <w:r>
        <w:rPr>
          <w:rFonts w:ascii="Arial" w:hAnsi="Arial"/>
          <w:color w:val="4c4c4c"/>
          <w:sz w:val="27"/>
          <w:szCs w:val="27"/>
          <w:shd w:val="clear" w:color="auto" w:fill="ffffff"/>
          <w:rtl w:val="0"/>
          <w:lang w:val="fr-FR"/>
        </w:rPr>
        <w:t>communautaire</w:t>
      </w:r>
      <w:r>
        <w:rPr>
          <w:rFonts w:ascii="Arial" w:hAnsi="Arial" w:hint="default"/>
          <w:color w:val="4c4c4c"/>
          <w:sz w:val="27"/>
          <w:szCs w:val="27"/>
          <w:shd w:val="clear" w:color="auto" w:fill="ffffff"/>
          <w:rtl w:val="0"/>
          <w:lang w:val="it-IT"/>
        </w:rPr>
        <w:t xml:space="preserve"> » </w:t>
      </w:r>
      <w:r>
        <w:rPr>
          <w:rFonts w:ascii="Arial" w:hAnsi="Arial"/>
          <w:color w:val="4c4c4c"/>
          <w:sz w:val="27"/>
          <w:szCs w:val="27"/>
          <w:shd w:val="clear" w:color="auto" w:fill="ffffff"/>
          <w:rtl w:val="0"/>
          <w:lang w:val="fr-FR"/>
        </w:rPr>
        <w:t>disparaissent donc et le trait</w:t>
      </w:r>
      <w:r>
        <w:rPr>
          <w:rFonts w:ascii="Arial" w:hAnsi="Arial" w:hint="default"/>
          <w:color w:val="4c4c4c"/>
          <w:sz w:val="27"/>
          <w:szCs w:val="27"/>
          <w:shd w:val="clear" w:color="auto" w:fill="ffffff"/>
          <w:rtl w:val="0"/>
          <w:lang w:val="fr-FR"/>
        </w:rPr>
        <w:t xml:space="preserve">é </w:t>
      </w:r>
      <w:r>
        <w:rPr>
          <w:rFonts w:ascii="Arial" w:hAnsi="Arial"/>
          <w:color w:val="4c4c4c"/>
          <w:sz w:val="27"/>
          <w:szCs w:val="27"/>
          <w:shd w:val="clear" w:color="auto" w:fill="ffffff"/>
          <w:rtl w:val="0"/>
          <w:lang w:val="fr-FR"/>
        </w:rPr>
        <w:t>instituant la Communaut</w:t>
      </w:r>
      <w:r>
        <w:rPr>
          <w:rFonts w:ascii="Arial" w:hAnsi="Arial" w:hint="default"/>
          <w:color w:val="4c4c4c"/>
          <w:sz w:val="27"/>
          <w:szCs w:val="27"/>
          <w:shd w:val="clear" w:color="auto" w:fill="ffffff"/>
          <w:rtl w:val="0"/>
          <w:lang w:val="fr-FR"/>
        </w:rPr>
        <w:t xml:space="preserve">é </w:t>
      </w:r>
      <w:r>
        <w:rPr>
          <w:rFonts w:ascii="Arial" w:hAnsi="Arial"/>
          <w:color w:val="4c4c4c"/>
          <w:sz w:val="27"/>
          <w:szCs w:val="27"/>
          <w:shd w:val="clear" w:color="auto" w:fill="ffffff"/>
          <w:rtl w:val="0"/>
          <w:lang w:val="fr-FR"/>
        </w:rPr>
        <w:t>europ</w:t>
      </w:r>
      <w:r>
        <w:rPr>
          <w:rFonts w:ascii="Arial" w:hAnsi="Arial" w:hint="default"/>
          <w:color w:val="4c4c4c"/>
          <w:sz w:val="27"/>
          <w:szCs w:val="27"/>
          <w:shd w:val="clear" w:color="auto" w:fill="ffffff"/>
          <w:rtl w:val="0"/>
          <w:lang w:val="fr-FR"/>
        </w:rPr>
        <w:t>é</w:t>
      </w:r>
      <w:r>
        <w:rPr>
          <w:rFonts w:ascii="Arial" w:hAnsi="Arial"/>
          <w:color w:val="4c4c4c"/>
          <w:sz w:val="27"/>
          <w:szCs w:val="27"/>
          <w:shd w:val="clear" w:color="auto" w:fill="ffffff"/>
          <w:rtl w:val="0"/>
          <w:lang w:val="fr-FR"/>
        </w:rPr>
        <w:t>enne, qui la r</w:t>
      </w:r>
      <w:r>
        <w:rPr>
          <w:rFonts w:ascii="Arial" w:hAnsi="Arial" w:hint="default"/>
          <w:color w:val="4c4c4c"/>
          <w:sz w:val="27"/>
          <w:szCs w:val="27"/>
          <w:shd w:val="clear" w:color="auto" w:fill="ffffff"/>
          <w:rtl w:val="0"/>
          <w:lang w:val="fr-FR"/>
        </w:rPr>
        <w:t>é</w:t>
      </w:r>
      <w:r>
        <w:rPr>
          <w:rFonts w:ascii="Arial" w:hAnsi="Arial"/>
          <w:color w:val="4c4c4c"/>
          <w:sz w:val="27"/>
          <w:szCs w:val="27"/>
          <w:shd w:val="clear" w:color="auto" w:fill="ffffff"/>
          <w:rtl w:val="0"/>
          <w:lang w:val="fr-FR"/>
        </w:rPr>
        <w:t>gissait, est rebaptis</w:t>
      </w:r>
      <w:r>
        <w:rPr>
          <w:rFonts w:ascii="Arial" w:hAnsi="Arial" w:hint="default"/>
          <w:color w:val="4c4c4c"/>
          <w:sz w:val="27"/>
          <w:szCs w:val="27"/>
          <w:shd w:val="clear" w:color="auto" w:fill="ffffff"/>
          <w:rtl w:val="0"/>
          <w:lang w:val="fr-FR"/>
        </w:rPr>
        <w:t xml:space="preserve">é </w:t>
      </w:r>
      <w:r>
        <w:rPr>
          <w:rFonts w:ascii="Arial" w:hAnsi="Arial"/>
          <w:color w:val="4c4c4c"/>
          <w:sz w:val="27"/>
          <w:szCs w:val="27"/>
          <w:shd w:val="clear" w:color="auto" w:fill="ffffff"/>
          <w:rtl w:val="0"/>
          <w:lang w:val="fr-FR"/>
        </w:rPr>
        <w:t>trait</w:t>
      </w:r>
      <w:r>
        <w:rPr>
          <w:rFonts w:ascii="Arial" w:hAnsi="Arial" w:hint="default"/>
          <w:color w:val="4c4c4c"/>
          <w:sz w:val="27"/>
          <w:szCs w:val="27"/>
          <w:shd w:val="clear" w:color="auto" w:fill="ffffff"/>
          <w:rtl w:val="0"/>
          <w:lang w:val="fr-FR"/>
        </w:rPr>
        <w:t xml:space="preserve">é </w:t>
      </w:r>
      <w:r>
        <w:rPr>
          <w:rFonts w:ascii="Arial" w:hAnsi="Arial"/>
          <w:color w:val="4c4c4c"/>
          <w:sz w:val="27"/>
          <w:szCs w:val="27"/>
          <w:shd w:val="clear" w:color="auto" w:fill="ffffff"/>
          <w:rtl w:val="0"/>
          <w:lang w:val="fr-FR"/>
        </w:rPr>
        <w:t>sur le fonctionnement de l</w:t>
      </w:r>
      <w:r>
        <w:rPr>
          <w:rFonts w:ascii="Arial" w:hAnsi="Arial" w:hint="default"/>
          <w:color w:val="4c4c4c"/>
          <w:sz w:val="27"/>
          <w:szCs w:val="27"/>
          <w:shd w:val="clear" w:color="auto" w:fill="ffffff"/>
          <w:rtl w:val="0"/>
        </w:rPr>
        <w:t>’</w:t>
      </w:r>
      <w:r>
        <w:rPr>
          <w:rFonts w:ascii="Arial" w:hAnsi="Arial"/>
          <w:color w:val="4c4c4c"/>
          <w:sz w:val="27"/>
          <w:szCs w:val="27"/>
          <w:shd w:val="clear" w:color="auto" w:fill="ffffff"/>
          <w:rtl w:val="0"/>
          <w:lang w:val="fr-FR"/>
        </w:rPr>
        <w:t>Union europ</w:t>
      </w:r>
      <w:r>
        <w:rPr>
          <w:rFonts w:ascii="Arial" w:hAnsi="Arial" w:hint="default"/>
          <w:color w:val="4c4c4c"/>
          <w:sz w:val="27"/>
          <w:szCs w:val="27"/>
          <w:shd w:val="clear" w:color="auto" w:fill="ffffff"/>
          <w:rtl w:val="0"/>
          <w:lang w:val="fr-FR"/>
        </w:rPr>
        <w:t>é</w:t>
      </w:r>
      <w:r>
        <w:rPr>
          <w:rFonts w:ascii="Arial" w:hAnsi="Arial"/>
          <w:color w:val="4c4c4c"/>
          <w:sz w:val="27"/>
          <w:szCs w:val="27"/>
          <w:shd w:val="clear" w:color="auto" w:fill="ffffff"/>
          <w:rtl w:val="0"/>
          <w:lang w:val="fr-FR"/>
        </w:rPr>
        <w:t>enne (TFUE). Avec le TUE, ce sont les deux trait</w:t>
      </w:r>
      <w:r>
        <w:rPr>
          <w:rFonts w:ascii="Arial" w:hAnsi="Arial" w:hint="default"/>
          <w:color w:val="4c4c4c"/>
          <w:sz w:val="27"/>
          <w:szCs w:val="27"/>
          <w:shd w:val="clear" w:color="auto" w:fill="ffffff"/>
          <w:rtl w:val="0"/>
          <w:lang w:val="fr-FR"/>
        </w:rPr>
        <w:t>é</w:t>
      </w:r>
      <w:r>
        <w:rPr>
          <w:rFonts w:ascii="Arial" w:hAnsi="Arial"/>
          <w:color w:val="4c4c4c"/>
          <w:sz w:val="27"/>
          <w:szCs w:val="27"/>
          <w:shd w:val="clear" w:color="auto" w:fill="ffffff"/>
          <w:rtl w:val="0"/>
          <w:lang w:val="fr-FR"/>
        </w:rPr>
        <w:t>s distincts et compl</w:t>
      </w:r>
      <w:r>
        <w:rPr>
          <w:rFonts w:ascii="Arial" w:hAnsi="Arial" w:hint="default"/>
          <w:color w:val="4c4c4c"/>
          <w:sz w:val="27"/>
          <w:szCs w:val="27"/>
          <w:shd w:val="clear" w:color="auto" w:fill="ffffff"/>
          <w:rtl w:val="0"/>
          <w:lang w:val="fr-FR"/>
        </w:rPr>
        <w:t>é</w:t>
      </w:r>
      <w:r>
        <w:rPr>
          <w:rFonts w:ascii="Arial" w:hAnsi="Arial"/>
          <w:color w:val="4c4c4c"/>
          <w:sz w:val="27"/>
          <w:szCs w:val="27"/>
          <w:shd w:val="clear" w:color="auto" w:fill="ffffff"/>
          <w:rtl w:val="0"/>
          <w:lang w:val="fr-FR"/>
        </w:rPr>
        <w:t>mentaires qui r</w:t>
      </w:r>
      <w:r>
        <w:rPr>
          <w:rFonts w:ascii="Arial" w:hAnsi="Arial" w:hint="default"/>
          <w:color w:val="4c4c4c"/>
          <w:sz w:val="27"/>
          <w:szCs w:val="27"/>
          <w:shd w:val="clear" w:color="auto" w:fill="ffffff"/>
          <w:rtl w:val="0"/>
          <w:lang w:val="fr-FR"/>
        </w:rPr>
        <w:t>é</w:t>
      </w:r>
      <w:r>
        <w:rPr>
          <w:rFonts w:ascii="Arial" w:hAnsi="Arial"/>
          <w:color w:val="4c4c4c"/>
          <w:sz w:val="27"/>
          <w:szCs w:val="27"/>
          <w:shd w:val="clear" w:color="auto" w:fill="ffffff"/>
          <w:rtl w:val="0"/>
          <w:lang w:val="fr-FR"/>
        </w:rPr>
        <w:t>gissent l</w:t>
      </w:r>
      <w:r>
        <w:rPr>
          <w:rFonts w:ascii="Arial" w:hAnsi="Arial" w:hint="default"/>
          <w:color w:val="4c4c4c"/>
          <w:sz w:val="27"/>
          <w:szCs w:val="27"/>
          <w:shd w:val="clear" w:color="auto" w:fill="ffffff"/>
          <w:rtl w:val="0"/>
        </w:rPr>
        <w:t>’</w:t>
      </w:r>
      <w:r>
        <w:rPr>
          <w:rFonts w:ascii="Arial" w:hAnsi="Arial"/>
          <w:color w:val="4c4c4c"/>
          <w:sz w:val="27"/>
          <w:szCs w:val="27"/>
          <w:shd w:val="clear" w:color="auto" w:fill="ffffff"/>
          <w:rtl w:val="0"/>
          <w:lang w:val="fr-FR"/>
        </w:rPr>
        <w:t>UE. Mais, malgr</w:t>
      </w:r>
      <w:r>
        <w:rPr>
          <w:rFonts w:ascii="Arial" w:hAnsi="Arial" w:hint="default"/>
          <w:color w:val="4c4c4c"/>
          <w:sz w:val="27"/>
          <w:szCs w:val="27"/>
          <w:shd w:val="clear" w:color="auto" w:fill="ffffff"/>
          <w:rtl w:val="0"/>
          <w:lang w:val="fr-FR"/>
        </w:rPr>
        <w:t xml:space="preserve">é </w:t>
      </w:r>
      <w:r>
        <w:rPr>
          <w:rFonts w:ascii="Arial" w:hAnsi="Arial"/>
          <w:color w:val="4c4c4c"/>
          <w:sz w:val="27"/>
          <w:szCs w:val="27"/>
          <w:shd w:val="clear" w:color="auto" w:fill="ffffff"/>
          <w:rtl w:val="0"/>
          <w:lang w:val="fr-FR"/>
        </w:rPr>
        <w:t>cette simplification, plusieurs domaines d</w:t>
      </w:r>
      <w:r>
        <w:rPr>
          <w:rFonts w:ascii="Arial" w:hAnsi="Arial" w:hint="default"/>
          <w:color w:val="4c4c4c"/>
          <w:sz w:val="27"/>
          <w:szCs w:val="27"/>
          <w:shd w:val="clear" w:color="auto" w:fill="ffffff"/>
          <w:rtl w:val="0"/>
        </w:rPr>
        <w:t>’</w:t>
      </w:r>
      <w:r>
        <w:rPr>
          <w:rFonts w:ascii="Arial" w:hAnsi="Arial"/>
          <w:color w:val="4c4c4c"/>
          <w:sz w:val="27"/>
          <w:szCs w:val="27"/>
          <w:shd w:val="clear" w:color="auto" w:fill="ffffff"/>
          <w:rtl w:val="0"/>
          <w:lang w:val="fr-FR"/>
        </w:rPr>
        <w:t>intervention de l</w:t>
      </w:r>
      <w:r>
        <w:rPr>
          <w:rFonts w:ascii="Arial" w:hAnsi="Arial" w:hint="default"/>
          <w:color w:val="4c4c4c"/>
          <w:sz w:val="27"/>
          <w:szCs w:val="27"/>
          <w:shd w:val="clear" w:color="auto" w:fill="ffffff"/>
          <w:rtl w:val="0"/>
        </w:rPr>
        <w:t>’</w:t>
      </w:r>
      <w:r>
        <w:rPr>
          <w:rFonts w:ascii="Arial" w:hAnsi="Arial"/>
          <w:color w:val="4c4c4c"/>
          <w:sz w:val="27"/>
          <w:szCs w:val="27"/>
          <w:shd w:val="clear" w:color="auto" w:fill="ffffff"/>
          <w:rtl w:val="0"/>
          <w:lang w:val="fr-FR"/>
        </w:rPr>
        <w:t xml:space="preserve">Union restent soumis </w:t>
      </w:r>
      <w:r>
        <w:rPr>
          <w:rFonts w:ascii="Arial" w:hAnsi="Arial" w:hint="default"/>
          <w:color w:val="4c4c4c"/>
          <w:sz w:val="27"/>
          <w:szCs w:val="27"/>
          <w:shd w:val="clear" w:color="auto" w:fill="ffffff"/>
          <w:rtl w:val="0"/>
          <w:lang w:val="fr-FR"/>
        </w:rPr>
        <w:t xml:space="preserve">à </w:t>
      </w:r>
      <w:r>
        <w:rPr>
          <w:rFonts w:ascii="Arial" w:hAnsi="Arial"/>
          <w:color w:val="4c4c4c"/>
          <w:sz w:val="27"/>
          <w:szCs w:val="27"/>
          <w:shd w:val="clear" w:color="auto" w:fill="ffffff"/>
          <w:rtl w:val="0"/>
          <w:lang w:val="fr-FR"/>
        </w:rPr>
        <w:t>des proc</w:t>
      </w:r>
      <w:r>
        <w:rPr>
          <w:rFonts w:ascii="Arial" w:hAnsi="Arial" w:hint="default"/>
          <w:color w:val="4c4c4c"/>
          <w:sz w:val="27"/>
          <w:szCs w:val="27"/>
          <w:shd w:val="clear" w:color="auto" w:fill="ffffff"/>
          <w:rtl w:val="0"/>
          <w:lang w:val="fr-FR"/>
        </w:rPr>
        <w:t>é</w:t>
      </w:r>
      <w:r>
        <w:rPr>
          <w:rFonts w:ascii="Arial" w:hAnsi="Arial"/>
          <w:color w:val="4c4c4c"/>
          <w:sz w:val="27"/>
          <w:szCs w:val="27"/>
          <w:shd w:val="clear" w:color="auto" w:fill="ffffff"/>
          <w:rtl w:val="0"/>
          <w:lang w:val="fr-FR"/>
        </w:rPr>
        <w:t>dures d</w:t>
      </w:r>
      <w:r>
        <w:rPr>
          <w:rFonts w:ascii="Arial" w:hAnsi="Arial" w:hint="default"/>
          <w:color w:val="4c4c4c"/>
          <w:sz w:val="27"/>
          <w:szCs w:val="27"/>
          <w:shd w:val="clear" w:color="auto" w:fill="ffffff"/>
          <w:rtl w:val="0"/>
          <w:lang w:val="fr-FR"/>
        </w:rPr>
        <w:t>é</w:t>
      </w:r>
      <w:r>
        <w:rPr>
          <w:rFonts w:ascii="Arial" w:hAnsi="Arial"/>
          <w:color w:val="4c4c4c"/>
          <w:sz w:val="27"/>
          <w:szCs w:val="27"/>
          <w:shd w:val="clear" w:color="auto" w:fill="ffffff"/>
          <w:rtl w:val="0"/>
          <w:lang w:val="fr-FR"/>
        </w:rPr>
        <w:t>cisionnelles sp</w:t>
      </w:r>
      <w:r>
        <w:rPr>
          <w:rFonts w:ascii="Arial" w:hAnsi="Arial" w:hint="default"/>
          <w:color w:val="4c4c4c"/>
          <w:sz w:val="27"/>
          <w:szCs w:val="27"/>
          <w:shd w:val="clear" w:color="auto" w:fill="ffffff"/>
          <w:rtl w:val="0"/>
          <w:lang w:val="fr-FR"/>
        </w:rPr>
        <w:t>é</w:t>
      </w:r>
      <w:r>
        <w:rPr>
          <w:rFonts w:ascii="Arial" w:hAnsi="Arial"/>
          <w:color w:val="4c4c4c"/>
          <w:sz w:val="27"/>
          <w:szCs w:val="27"/>
          <w:shd w:val="clear" w:color="auto" w:fill="ffffff"/>
          <w:rtl w:val="0"/>
          <w:lang w:val="fr-FR"/>
        </w:rPr>
        <w:t>cifiques (ex</w:t>
      </w:r>
      <w:r>
        <w:rPr>
          <w:rFonts w:ascii="Arial" w:hAnsi="Arial" w:hint="default"/>
          <w:color w:val="4c4c4c"/>
          <w:sz w:val="27"/>
          <w:szCs w:val="27"/>
          <w:shd w:val="clear" w:color="auto" w:fill="ffffff"/>
          <w:rtl w:val="0"/>
        </w:rPr>
        <w:t> </w:t>
      </w:r>
      <w:r>
        <w:rPr>
          <w:rFonts w:ascii="Arial" w:hAnsi="Arial"/>
          <w:color w:val="4c4c4c"/>
          <w:sz w:val="27"/>
          <w:szCs w:val="27"/>
          <w:shd w:val="clear" w:color="auto" w:fill="ffffff"/>
          <w:rtl w:val="0"/>
          <w:lang w:val="it-IT"/>
        </w:rPr>
        <w:t xml:space="preserve">: la PESC </w:t>
      </w:r>
      <w:r>
        <w:rPr>
          <w:rFonts w:ascii="Arial" w:hAnsi="Arial" w:hint="default"/>
          <w:color w:val="4c4c4c"/>
          <w:sz w:val="27"/>
          <w:szCs w:val="27"/>
          <w:shd w:val="clear" w:color="auto" w:fill="ffffff"/>
          <w:rtl w:val="0"/>
        </w:rPr>
        <w:t xml:space="preserve">– </w:t>
      </w:r>
      <w:r>
        <w:rPr>
          <w:rFonts w:ascii="Arial" w:hAnsi="Arial"/>
          <w:color w:val="4c4c4c"/>
          <w:sz w:val="27"/>
          <w:szCs w:val="27"/>
          <w:shd w:val="clear" w:color="auto" w:fill="ffffff"/>
          <w:rtl w:val="0"/>
          <w:lang w:val="fr-FR"/>
        </w:rPr>
        <w:t xml:space="preserve">politique </w:t>
      </w:r>
      <w:r>
        <w:rPr>
          <w:rFonts w:ascii="Arial" w:hAnsi="Arial" w:hint="default"/>
          <w:color w:val="4c4c4c"/>
          <w:sz w:val="27"/>
          <w:szCs w:val="27"/>
          <w:shd w:val="clear" w:color="auto" w:fill="ffffff"/>
          <w:rtl w:val="0"/>
          <w:lang w:val="fr-FR"/>
        </w:rPr>
        <w:t>é</w:t>
      </w:r>
      <w:r>
        <w:rPr>
          <w:rFonts w:ascii="Arial" w:hAnsi="Arial"/>
          <w:color w:val="4c4c4c"/>
          <w:sz w:val="27"/>
          <w:szCs w:val="27"/>
          <w:shd w:val="clear" w:color="auto" w:fill="ffffff"/>
          <w:rtl w:val="0"/>
          <w:lang w:val="pt-PT"/>
        </w:rPr>
        <w:t>trang</w:t>
      </w:r>
      <w:r>
        <w:rPr>
          <w:rFonts w:ascii="Arial" w:hAnsi="Arial" w:hint="default"/>
          <w:color w:val="4c4c4c"/>
          <w:sz w:val="27"/>
          <w:szCs w:val="27"/>
          <w:shd w:val="clear" w:color="auto" w:fill="ffffff"/>
          <w:rtl w:val="0"/>
          <w:lang w:val="fr-FR"/>
        </w:rPr>
        <w:t>è</w:t>
      </w:r>
      <w:r>
        <w:rPr>
          <w:rFonts w:ascii="Arial" w:hAnsi="Arial"/>
          <w:color w:val="4c4c4c"/>
          <w:sz w:val="27"/>
          <w:szCs w:val="27"/>
          <w:shd w:val="clear" w:color="auto" w:fill="ffffff"/>
          <w:rtl w:val="0"/>
          <w:lang w:val="fr-FR"/>
        </w:rPr>
        <w:t>re et de s</w:t>
      </w:r>
      <w:r>
        <w:rPr>
          <w:rFonts w:ascii="Arial" w:hAnsi="Arial" w:hint="default"/>
          <w:color w:val="4c4c4c"/>
          <w:sz w:val="27"/>
          <w:szCs w:val="27"/>
          <w:shd w:val="clear" w:color="auto" w:fill="ffffff"/>
          <w:rtl w:val="0"/>
          <w:lang w:val="fr-FR"/>
        </w:rPr>
        <w:t>é</w:t>
      </w:r>
      <w:r>
        <w:rPr>
          <w:rFonts w:ascii="Arial" w:hAnsi="Arial"/>
          <w:color w:val="4c4c4c"/>
          <w:sz w:val="27"/>
          <w:szCs w:val="27"/>
          <w:shd w:val="clear" w:color="auto" w:fill="ffffff"/>
          <w:rtl w:val="0"/>
        </w:rPr>
        <w:t>curit</w:t>
      </w:r>
      <w:r>
        <w:rPr>
          <w:rFonts w:ascii="Arial" w:hAnsi="Arial" w:hint="default"/>
          <w:color w:val="4c4c4c"/>
          <w:sz w:val="27"/>
          <w:szCs w:val="27"/>
          <w:shd w:val="clear" w:color="auto" w:fill="ffffff"/>
          <w:rtl w:val="0"/>
          <w:lang w:val="fr-FR"/>
        </w:rPr>
        <w:t xml:space="preserve">é </w:t>
      </w:r>
      <w:r>
        <w:rPr>
          <w:rFonts w:ascii="Arial" w:hAnsi="Arial"/>
          <w:color w:val="4c4c4c"/>
          <w:sz w:val="27"/>
          <w:szCs w:val="27"/>
          <w:shd w:val="clear" w:color="auto" w:fill="ffffff"/>
          <w:rtl w:val="0"/>
          <w:lang w:val="fr-FR"/>
        </w:rPr>
        <w:t>commune</w:t>
      </w:r>
      <w:r>
        <w:rPr>
          <w:rFonts w:ascii="Arial" w:hAnsi="Arial" w:hint="default"/>
          <w:color w:val="4c4c4c"/>
          <w:sz w:val="27"/>
          <w:szCs w:val="27"/>
          <w:shd w:val="clear" w:color="auto" w:fill="ffffff"/>
          <w:rtl w:val="0"/>
        </w:rPr>
        <w:t xml:space="preserve"> – </w:t>
      </w:r>
      <w:r>
        <w:rPr>
          <w:rFonts w:ascii="Arial" w:hAnsi="Arial"/>
          <w:color w:val="4c4c4c"/>
          <w:sz w:val="27"/>
          <w:szCs w:val="27"/>
          <w:shd w:val="clear" w:color="auto" w:fill="ffffff"/>
          <w:rtl w:val="0"/>
          <w:lang w:val="es-ES_tradnl"/>
        </w:rPr>
        <w:t>requiert l</w:t>
      </w:r>
      <w:r>
        <w:rPr>
          <w:rFonts w:ascii="Arial" w:hAnsi="Arial" w:hint="default"/>
          <w:color w:val="4c4c4c"/>
          <w:sz w:val="27"/>
          <w:szCs w:val="27"/>
          <w:shd w:val="clear" w:color="auto" w:fill="ffffff"/>
          <w:rtl w:val="0"/>
        </w:rPr>
        <w:t>’</w:t>
      </w:r>
      <w:r>
        <w:rPr>
          <w:rFonts w:ascii="Arial" w:hAnsi="Arial"/>
          <w:color w:val="4c4c4c"/>
          <w:sz w:val="27"/>
          <w:szCs w:val="27"/>
          <w:shd w:val="clear" w:color="auto" w:fill="ffffff"/>
          <w:rtl w:val="0"/>
          <w:lang w:val="it-IT"/>
        </w:rPr>
        <w:t xml:space="preserve">accord unanime des </w:t>
      </w:r>
      <w:r>
        <w:rPr>
          <w:rFonts w:ascii="Arial" w:hAnsi="Arial" w:hint="default"/>
          <w:color w:val="4c4c4c"/>
          <w:sz w:val="27"/>
          <w:szCs w:val="27"/>
          <w:shd w:val="clear" w:color="auto" w:fill="ffffff"/>
          <w:rtl w:val="0"/>
          <w:lang w:val="fr-FR"/>
        </w:rPr>
        <w:t>É</w:t>
      </w:r>
      <w:r>
        <w:rPr>
          <w:rFonts w:ascii="Arial" w:hAnsi="Arial"/>
          <w:color w:val="4c4c4c"/>
          <w:sz w:val="27"/>
          <w:szCs w:val="27"/>
          <w:shd w:val="clear" w:color="auto" w:fill="ffffff"/>
          <w:rtl w:val="0"/>
        </w:rPr>
        <w:t>tats).</w:t>
      </w:r>
    </w:p>
    <w:p>
      <w:pPr>
        <w:pStyle w:val="По умолчанию"/>
        <w:bidi w:val="0"/>
        <w:ind w:left="0" w:right="0" w:firstLine="0"/>
        <w:jc w:val="left"/>
        <w:rPr>
          <w:rFonts w:ascii="Arial" w:cs="Arial" w:hAnsi="Arial" w:eastAsia="Arial"/>
          <w:color w:val="4c4c4c"/>
          <w:sz w:val="27"/>
          <w:szCs w:val="27"/>
          <w:shd w:val="clear" w:color="auto" w:fill="ffffff"/>
          <w:rtl w:val="0"/>
        </w:rPr>
      </w:pPr>
      <w:r>
        <w:rPr>
          <w:rFonts w:ascii="Arial" w:cs="Arial" w:hAnsi="Arial" w:eastAsia="Arial"/>
          <w:color w:val="4c4c4c"/>
          <w:sz w:val="27"/>
          <w:szCs w:val="27"/>
          <w:shd w:val="clear" w:color="auto" w:fill="ffffff"/>
          <w:rtl w:val="0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-245799</wp:posOffset>
            </wp:positionH>
            <wp:positionV relativeFrom="page">
              <wp:posOffset>1019633</wp:posOffset>
            </wp:positionV>
            <wp:extent cx="7079506" cy="5006621"/>
            <wp:effectExtent l="0" t="0" r="0" b="0"/>
            <wp:wrapTopAndBottom distT="152400" distB="15240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asted-image.tiff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9506" cy="500662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" w:cs="Arial" w:hAnsi="Arial" w:eastAsia="Arial"/>
          <w:color w:val="4c4c4c"/>
          <w:sz w:val="27"/>
          <w:szCs w:val="27"/>
          <w:shd w:val="clear" w:color="auto" w:fill="ffffff"/>
          <w:rtl w:val="0"/>
        </w:rPr>
        <w:tab/>
      </w:r>
    </w:p>
    <w:p>
      <w:pPr>
        <w:pStyle w:val="По умолчанию"/>
        <w:bidi w:val="0"/>
        <w:ind w:left="0" w:right="0" w:firstLine="0"/>
        <w:jc w:val="left"/>
        <w:rPr>
          <w:rFonts w:ascii="Arial" w:cs="Arial" w:hAnsi="Arial" w:eastAsia="Arial"/>
          <w:color w:val="4c4c4c"/>
          <w:sz w:val="27"/>
          <w:szCs w:val="27"/>
          <w:shd w:val="clear" w:color="auto" w:fill="ffffff"/>
          <w:rtl w:val="0"/>
        </w:rPr>
      </w:pPr>
    </w:p>
    <w:p>
      <w:pPr>
        <w:pStyle w:val="По умолчанию"/>
        <w:bidi w:val="0"/>
        <w:ind w:left="0" w:right="0" w:firstLine="0"/>
        <w:jc w:val="left"/>
        <w:rPr>
          <w:rFonts w:ascii="Arial" w:cs="Arial" w:hAnsi="Arial" w:eastAsia="Arial"/>
          <w:color w:val="4c4c4c"/>
          <w:sz w:val="27"/>
          <w:szCs w:val="27"/>
          <w:shd w:val="clear" w:color="auto" w:fill="ffffff"/>
          <w:rtl w:val="0"/>
        </w:rPr>
      </w:pPr>
    </w:p>
    <w:p>
      <w:pPr>
        <w:pStyle w:val="По умолчанию"/>
        <w:bidi w:val="0"/>
        <w:ind w:left="0" w:right="0" w:firstLine="0"/>
        <w:jc w:val="left"/>
        <w:rPr>
          <w:rFonts w:ascii="Arial" w:cs="Arial" w:hAnsi="Arial" w:eastAsia="Arial"/>
          <w:color w:val="4c4c4c"/>
          <w:sz w:val="27"/>
          <w:szCs w:val="27"/>
          <w:shd w:val="clear" w:color="auto" w:fill="ffffff"/>
          <w:rtl w:val="0"/>
        </w:rPr>
      </w:pPr>
      <w:r>
        <w:rPr>
          <w:rFonts w:ascii="Arial" w:cs="Arial" w:hAnsi="Arial" w:eastAsia="Arial"/>
          <w:color w:val="4c4c4c"/>
          <w:sz w:val="27"/>
          <w:szCs w:val="27"/>
          <w:shd w:val="clear" w:color="auto" w:fill="ffffff"/>
          <w:rtl w:val="0"/>
        </w:rPr>
        <w:tab/>
      </w:r>
      <w:r>
        <w:rPr>
          <w:rFonts w:ascii="Arial" w:hAnsi="Arial"/>
          <w:color w:val="4c4c4c"/>
          <w:sz w:val="27"/>
          <w:szCs w:val="27"/>
          <w:shd w:val="clear" w:color="auto" w:fill="ffffff"/>
          <w:rtl w:val="0"/>
        </w:rPr>
        <w:t>L</w:t>
      </w:r>
      <w:r>
        <w:rPr>
          <w:rFonts w:ascii="Arial" w:hAnsi="Arial" w:hint="default"/>
          <w:color w:val="4c4c4c"/>
          <w:sz w:val="27"/>
          <w:szCs w:val="27"/>
          <w:shd w:val="clear" w:color="auto" w:fill="ffffff"/>
          <w:rtl w:val="0"/>
        </w:rPr>
        <w:t>’</w:t>
      </w:r>
      <w:r>
        <w:rPr>
          <w:rFonts w:ascii="Arial" w:hAnsi="Arial"/>
          <w:color w:val="4c4c4c"/>
          <w:sz w:val="27"/>
          <w:szCs w:val="27"/>
          <w:shd w:val="clear" w:color="auto" w:fill="ffffff"/>
          <w:rtl w:val="0"/>
          <w:lang w:val="fr-FR"/>
        </w:rPr>
        <w:t xml:space="preserve">UE est une </w:t>
      </w:r>
      <w:r>
        <w:rPr>
          <w:rStyle w:val="Нет"/>
          <w:rFonts w:ascii="Arial" w:hAnsi="Arial"/>
          <w:b w:val="1"/>
          <w:bCs w:val="1"/>
          <w:color w:val="4c4c4c"/>
          <w:sz w:val="27"/>
          <w:szCs w:val="27"/>
          <w:shd w:val="clear" w:color="auto" w:fill="ffffff"/>
          <w:rtl w:val="0"/>
          <w:lang w:val="fr-FR"/>
        </w:rPr>
        <w:t>organisation unique</w:t>
      </w:r>
      <w:r>
        <w:rPr>
          <w:rFonts w:ascii="Arial" w:hAnsi="Arial"/>
          <w:color w:val="4c4c4c"/>
          <w:sz w:val="27"/>
          <w:szCs w:val="27"/>
          <w:shd w:val="clear" w:color="auto" w:fill="ffffff"/>
          <w:rtl w:val="0"/>
          <w:lang w:val="fr-FR"/>
        </w:rPr>
        <w:t>. Ce n</w:t>
      </w:r>
      <w:r>
        <w:rPr>
          <w:rFonts w:ascii="Arial" w:hAnsi="Arial" w:hint="default"/>
          <w:color w:val="4c4c4c"/>
          <w:sz w:val="27"/>
          <w:szCs w:val="27"/>
          <w:shd w:val="clear" w:color="auto" w:fill="ffffff"/>
          <w:rtl w:val="0"/>
        </w:rPr>
        <w:t>’</w:t>
      </w:r>
      <w:r>
        <w:rPr>
          <w:rFonts w:ascii="Arial" w:hAnsi="Arial"/>
          <w:color w:val="4c4c4c"/>
          <w:sz w:val="27"/>
          <w:szCs w:val="27"/>
          <w:shd w:val="clear" w:color="auto" w:fill="ffffff"/>
          <w:rtl w:val="0"/>
          <w:lang w:val="fr-FR"/>
        </w:rPr>
        <w:t>est ni une f</w:t>
      </w:r>
      <w:r>
        <w:rPr>
          <w:rFonts w:ascii="Arial" w:hAnsi="Arial" w:hint="default"/>
          <w:color w:val="4c4c4c"/>
          <w:sz w:val="27"/>
          <w:szCs w:val="27"/>
          <w:shd w:val="clear" w:color="auto" w:fill="ffffff"/>
          <w:rtl w:val="0"/>
          <w:lang w:val="fr-FR"/>
        </w:rPr>
        <w:t>é</w:t>
      </w:r>
      <w:r>
        <w:rPr>
          <w:rFonts w:ascii="Arial" w:hAnsi="Arial"/>
          <w:color w:val="4c4c4c"/>
          <w:sz w:val="27"/>
          <w:szCs w:val="27"/>
          <w:shd w:val="clear" w:color="auto" w:fill="ffffff"/>
          <w:rtl w:val="0"/>
        </w:rPr>
        <w:t>d</w:t>
      </w:r>
      <w:r>
        <w:rPr>
          <w:rFonts w:ascii="Arial" w:hAnsi="Arial" w:hint="default"/>
          <w:color w:val="4c4c4c"/>
          <w:sz w:val="27"/>
          <w:szCs w:val="27"/>
          <w:shd w:val="clear" w:color="auto" w:fill="ffffff"/>
          <w:rtl w:val="0"/>
          <w:lang w:val="fr-FR"/>
        </w:rPr>
        <w:t>é</w:t>
      </w:r>
      <w:r>
        <w:rPr>
          <w:rFonts w:ascii="Arial" w:hAnsi="Arial"/>
          <w:color w:val="4c4c4c"/>
          <w:sz w:val="27"/>
          <w:szCs w:val="27"/>
          <w:shd w:val="clear" w:color="auto" w:fill="ffffff"/>
          <w:rtl w:val="0"/>
          <w:lang w:val="fr-FR"/>
        </w:rPr>
        <w:t>ration, ni une conf</w:t>
      </w:r>
      <w:r>
        <w:rPr>
          <w:rFonts w:ascii="Arial" w:hAnsi="Arial" w:hint="default"/>
          <w:color w:val="4c4c4c"/>
          <w:sz w:val="27"/>
          <w:szCs w:val="27"/>
          <w:shd w:val="clear" w:color="auto" w:fill="ffffff"/>
          <w:rtl w:val="0"/>
          <w:lang w:val="fr-FR"/>
        </w:rPr>
        <w:t>é</w:t>
      </w:r>
      <w:r>
        <w:rPr>
          <w:rFonts w:ascii="Arial" w:hAnsi="Arial"/>
          <w:color w:val="4c4c4c"/>
          <w:sz w:val="27"/>
          <w:szCs w:val="27"/>
          <w:shd w:val="clear" w:color="auto" w:fill="ffffff"/>
          <w:rtl w:val="0"/>
        </w:rPr>
        <w:t>d</w:t>
      </w:r>
      <w:r>
        <w:rPr>
          <w:rFonts w:ascii="Arial" w:hAnsi="Arial" w:hint="default"/>
          <w:color w:val="4c4c4c"/>
          <w:sz w:val="27"/>
          <w:szCs w:val="27"/>
          <w:shd w:val="clear" w:color="auto" w:fill="ffffff"/>
          <w:rtl w:val="0"/>
          <w:lang w:val="fr-FR"/>
        </w:rPr>
        <w:t>é</w:t>
      </w:r>
      <w:r>
        <w:rPr>
          <w:rFonts w:ascii="Arial" w:hAnsi="Arial"/>
          <w:color w:val="4c4c4c"/>
          <w:sz w:val="27"/>
          <w:szCs w:val="27"/>
          <w:shd w:val="clear" w:color="auto" w:fill="ffffff"/>
          <w:rtl w:val="0"/>
          <w:lang w:val="fr-FR"/>
        </w:rPr>
        <w:t>ration d</w:t>
      </w:r>
      <w:r>
        <w:rPr>
          <w:rFonts w:ascii="Arial" w:hAnsi="Arial" w:hint="default"/>
          <w:color w:val="4c4c4c"/>
          <w:sz w:val="27"/>
          <w:szCs w:val="27"/>
          <w:shd w:val="clear" w:color="auto" w:fill="ffffff"/>
          <w:rtl w:val="0"/>
          <w:lang w:val="fr-FR"/>
        </w:rPr>
        <w:t>’É</w:t>
      </w:r>
      <w:r>
        <w:rPr>
          <w:rFonts w:ascii="Arial" w:hAnsi="Arial"/>
          <w:color w:val="4c4c4c"/>
          <w:sz w:val="27"/>
          <w:szCs w:val="27"/>
          <w:shd w:val="clear" w:color="auto" w:fill="ffffff"/>
          <w:rtl w:val="0"/>
          <w:lang w:val="fr-FR"/>
        </w:rPr>
        <w:t>tats, ni une organisation internationale. Elle est n</w:t>
      </w:r>
      <w:r>
        <w:rPr>
          <w:rFonts w:ascii="Arial" w:hAnsi="Arial" w:hint="default"/>
          <w:color w:val="4c4c4c"/>
          <w:sz w:val="27"/>
          <w:szCs w:val="27"/>
          <w:shd w:val="clear" w:color="auto" w:fill="ffffff"/>
          <w:rtl w:val="0"/>
          <w:lang w:val="fr-FR"/>
        </w:rPr>
        <w:t>é</w:t>
      </w:r>
      <w:r>
        <w:rPr>
          <w:rFonts w:ascii="Arial" w:hAnsi="Arial"/>
          <w:color w:val="4c4c4c"/>
          <w:sz w:val="27"/>
          <w:szCs w:val="27"/>
          <w:shd w:val="clear" w:color="auto" w:fill="ffffff"/>
          <w:rtl w:val="0"/>
          <w:lang w:val="fr-FR"/>
        </w:rPr>
        <w:t>anmoins dot</w:t>
      </w:r>
      <w:r>
        <w:rPr>
          <w:rFonts w:ascii="Arial" w:hAnsi="Arial" w:hint="default"/>
          <w:color w:val="4c4c4c"/>
          <w:sz w:val="27"/>
          <w:szCs w:val="27"/>
          <w:shd w:val="clear" w:color="auto" w:fill="ffffff"/>
          <w:rtl w:val="0"/>
          <w:lang w:val="fr-FR"/>
        </w:rPr>
        <w:t>é</w:t>
      </w:r>
      <w:r>
        <w:rPr>
          <w:rFonts w:ascii="Arial" w:hAnsi="Arial"/>
          <w:color w:val="4c4c4c"/>
          <w:sz w:val="27"/>
          <w:szCs w:val="27"/>
          <w:shd w:val="clear" w:color="auto" w:fill="ffffff"/>
          <w:rtl w:val="0"/>
          <w:lang w:val="fr-FR"/>
        </w:rPr>
        <w:t>e de la personnalit</w:t>
      </w:r>
      <w:r>
        <w:rPr>
          <w:rFonts w:ascii="Arial" w:hAnsi="Arial" w:hint="default"/>
          <w:color w:val="4c4c4c"/>
          <w:sz w:val="27"/>
          <w:szCs w:val="27"/>
          <w:shd w:val="clear" w:color="auto" w:fill="ffffff"/>
          <w:rtl w:val="0"/>
          <w:lang w:val="fr-FR"/>
        </w:rPr>
        <w:t xml:space="preserve">é </w:t>
      </w:r>
      <w:r>
        <w:rPr>
          <w:rFonts w:ascii="Arial" w:hAnsi="Arial"/>
          <w:color w:val="4c4c4c"/>
          <w:sz w:val="27"/>
          <w:szCs w:val="27"/>
          <w:shd w:val="clear" w:color="auto" w:fill="ffffff"/>
          <w:rtl w:val="0"/>
          <w:lang w:val="fr-FR"/>
        </w:rPr>
        <w:t>juridique par le trait</w:t>
      </w:r>
      <w:r>
        <w:rPr>
          <w:rFonts w:ascii="Arial" w:hAnsi="Arial" w:hint="default"/>
          <w:color w:val="4c4c4c"/>
          <w:sz w:val="27"/>
          <w:szCs w:val="27"/>
          <w:shd w:val="clear" w:color="auto" w:fill="ffffff"/>
          <w:rtl w:val="0"/>
          <w:lang w:val="fr-FR"/>
        </w:rPr>
        <w:t xml:space="preserve">é </w:t>
      </w:r>
      <w:r>
        <w:rPr>
          <w:rFonts w:ascii="Arial" w:hAnsi="Arial"/>
          <w:color w:val="4c4c4c"/>
          <w:sz w:val="27"/>
          <w:szCs w:val="27"/>
          <w:shd w:val="clear" w:color="auto" w:fill="ffffff"/>
          <w:rtl w:val="0"/>
          <w:lang w:val="fr-FR"/>
        </w:rPr>
        <w:t>de Lisbonne (art. 47 TUE), ce qui lui permet de conclure des trait</w:t>
      </w:r>
      <w:r>
        <w:rPr>
          <w:rFonts w:ascii="Arial" w:hAnsi="Arial" w:hint="default"/>
          <w:color w:val="4c4c4c"/>
          <w:sz w:val="27"/>
          <w:szCs w:val="27"/>
          <w:shd w:val="clear" w:color="auto" w:fill="ffffff"/>
          <w:rtl w:val="0"/>
          <w:lang w:val="fr-FR"/>
        </w:rPr>
        <w:t>é</w:t>
      </w:r>
      <w:r>
        <w:rPr>
          <w:rFonts w:ascii="Arial" w:hAnsi="Arial"/>
          <w:color w:val="4c4c4c"/>
          <w:sz w:val="27"/>
          <w:szCs w:val="27"/>
          <w:shd w:val="clear" w:color="auto" w:fill="ffffff"/>
          <w:rtl w:val="0"/>
          <w:lang w:val="fr-FR"/>
        </w:rPr>
        <w:t>s ou d</w:t>
      </w:r>
      <w:r>
        <w:rPr>
          <w:rFonts w:ascii="Arial" w:hAnsi="Arial" w:hint="default"/>
          <w:color w:val="4c4c4c"/>
          <w:sz w:val="27"/>
          <w:szCs w:val="27"/>
          <w:shd w:val="clear" w:color="auto" w:fill="ffffff"/>
          <w:rtl w:val="0"/>
        </w:rPr>
        <w:t>’</w:t>
      </w:r>
      <w:r>
        <w:rPr>
          <w:rFonts w:ascii="Arial" w:hAnsi="Arial"/>
          <w:color w:val="4c4c4c"/>
          <w:sz w:val="27"/>
          <w:szCs w:val="27"/>
          <w:shd w:val="clear" w:color="auto" w:fill="ffffff"/>
          <w:rtl w:val="0"/>
          <w:lang w:val="fr-FR"/>
        </w:rPr>
        <w:t>adh</w:t>
      </w:r>
      <w:r>
        <w:rPr>
          <w:rFonts w:ascii="Arial" w:hAnsi="Arial" w:hint="default"/>
          <w:color w:val="4c4c4c"/>
          <w:sz w:val="27"/>
          <w:szCs w:val="27"/>
          <w:shd w:val="clear" w:color="auto" w:fill="ffffff"/>
          <w:rtl w:val="0"/>
          <w:lang w:val="fr-FR"/>
        </w:rPr>
        <w:t>é</w:t>
      </w:r>
      <w:r>
        <w:rPr>
          <w:rFonts w:ascii="Arial" w:hAnsi="Arial"/>
          <w:color w:val="4c4c4c"/>
          <w:sz w:val="27"/>
          <w:szCs w:val="27"/>
          <w:shd w:val="clear" w:color="auto" w:fill="ffffff"/>
          <w:rtl w:val="0"/>
        </w:rPr>
        <w:t xml:space="preserve">rer </w:t>
      </w:r>
      <w:r>
        <w:rPr>
          <w:rFonts w:ascii="Arial" w:hAnsi="Arial" w:hint="default"/>
          <w:color w:val="4c4c4c"/>
          <w:sz w:val="27"/>
          <w:szCs w:val="27"/>
          <w:shd w:val="clear" w:color="auto" w:fill="ffffff"/>
          <w:rtl w:val="0"/>
          <w:lang w:val="fr-FR"/>
        </w:rPr>
        <w:t xml:space="preserve">à </w:t>
      </w:r>
      <w:r>
        <w:rPr>
          <w:rFonts w:ascii="Arial" w:hAnsi="Arial"/>
          <w:color w:val="4c4c4c"/>
          <w:sz w:val="27"/>
          <w:szCs w:val="27"/>
          <w:shd w:val="clear" w:color="auto" w:fill="ffffff"/>
          <w:rtl w:val="0"/>
          <w:lang w:val="fr-FR"/>
        </w:rPr>
        <w:t>des conventions. Enfin, l</w:t>
      </w:r>
      <w:r>
        <w:rPr>
          <w:rFonts w:ascii="Arial" w:hAnsi="Arial" w:hint="default"/>
          <w:color w:val="4c4c4c"/>
          <w:sz w:val="27"/>
          <w:szCs w:val="27"/>
          <w:shd w:val="clear" w:color="auto" w:fill="ffffff"/>
          <w:rtl w:val="0"/>
        </w:rPr>
        <w:t>’</w:t>
      </w:r>
      <w:r>
        <w:rPr>
          <w:rFonts w:ascii="Arial" w:hAnsi="Arial"/>
          <w:color w:val="4c4c4c"/>
          <w:sz w:val="27"/>
          <w:szCs w:val="27"/>
          <w:shd w:val="clear" w:color="auto" w:fill="ffffff"/>
          <w:rtl w:val="0"/>
          <w:lang w:val="it-IT"/>
        </w:rPr>
        <w:t>UE poss</w:t>
      </w:r>
      <w:r>
        <w:rPr>
          <w:rFonts w:ascii="Arial" w:hAnsi="Arial" w:hint="default"/>
          <w:color w:val="4c4c4c"/>
          <w:sz w:val="27"/>
          <w:szCs w:val="27"/>
          <w:shd w:val="clear" w:color="auto" w:fill="ffffff"/>
          <w:rtl w:val="0"/>
          <w:lang w:val="fr-FR"/>
        </w:rPr>
        <w:t>è</w:t>
      </w:r>
      <w:r>
        <w:rPr>
          <w:rFonts w:ascii="Arial" w:hAnsi="Arial"/>
          <w:color w:val="4c4c4c"/>
          <w:sz w:val="27"/>
          <w:szCs w:val="27"/>
          <w:shd w:val="clear" w:color="auto" w:fill="ffffff"/>
          <w:rtl w:val="0"/>
          <w:lang w:val="fr-FR"/>
        </w:rPr>
        <w:t xml:space="preserve">de des institutions fortes auxquelles les </w:t>
      </w:r>
      <w:r>
        <w:rPr>
          <w:rFonts w:ascii="Arial" w:hAnsi="Arial" w:hint="default"/>
          <w:color w:val="4c4c4c"/>
          <w:sz w:val="27"/>
          <w:szCs w:val="27"/>
          <w:shd w:val="clear" w:color="auto" w:fill="ffffff"/>
          <w:rtl w:val="0"/>
          <w:lang w:val="fr-FR"/>
        </w:rPr>
        <w:t>É</w:t>
      </w:r>
      <w:r>
        <w:rPr>
          <w:rFonts w:ascii="Arial" w:hAnsi="Arial"/>
          <w:color w:val="4c4c4c"/>
          <w:sz w:val="27"/>
          <w:szCs w:val="27"/>
          <w:shd w:val="clear" w:color="auto" w:fill="ffffff"/>
          <w:rtl w:val="0"/>
          <w:lang w:val="fr-FR"/>
        </w:rPr>
        <w:t>tats membres ont transf</w:t>
      </w:r>
      <w:r>
        <w:rPr>
          <w:rFonts w:ascii="Arial" w:hAnsi="Arial" w:hint="default"/>
          <w:color w:val="4c4c4c"/>
          <w:sz w:val="27"/>
          <w:szCs w:val="27"/>
          <w:shd w:val="clear" w:color="auto" w:fill="ffffff"/>
          <w:rtl w:val="0"/>
          <w:lang w:val="fr-FR"/>
        </w:rPr>
        <w:t>é</w:t>
      </w:r>
      <w:r>
        <w:rPr>
          <w:rFonts w:ascii="Arial" w:hAnsi="Arial"/>
          <w:color w:val="4c4c4c"/>
          <w:sz w:val="27"/>
          <w:szCs w:val="27"/>
          <w:shd w:val="clear" w:color="auto" w:fill="ffffff"/>
          <w:rtl w:val="0"/>
        </w:rPr>
        <w:t>r</w:t>
      </w:r>
      <w:r>
        <w:rPr>
          <w:rFonts w:ascii="Arial" w:hAnsi="Arial" w:hint="default"/>
          <w:color w:val="4c4c4c"/>
          <w:sz w:val="27"/>
          <w:szCs w:val="27"/>
          <w:shd w:val="clear" w:color="auto" w:fill="ffffff"/>
          <w:rtl w:val="0"/>
          <w:lang w:val="fr-FR"/>
        </w:rPr>
        <w:t xml:space="preserve">é </w:t>
      </w:r>
      <w:r>
        <w:rPr>
          <w:rFonts w:ascii="Arial" w:hAnsi="Arial"/>
          <w:color w:val="4c4c4c"/>
          <w:sz w:val="27"/>
          <w:szCs w:val="27"/>
          <w:shd w:val="clear" w:color="auto" w:fill="ffffff"/>
          <w:rtl w:val="0"/>
          <w:lang w:val="fr-FR"/>
        </w:rPr>
        <w:t>une partie de leurs comp</w:t>
      </w:r>
      <w:r>
        <w:rPr>
          <w:rFonts w:ascii="Arial" w:hAnsi="Arial" w:hint="default"/>
          <w:color w:val="4c4c4c"/>
          <w:sz w:val="27"/>
          <w:szCs w:val="27"/>
          <w:shd w:val="clear" w:color="auto" w:fill="ffffff"/>
          <w:rtl w:val="0"/>
          <w:lang w:val="fr-FR"/>
        </w:rPr>
        <w:t>é</w:t>
      </w:r>
      <w:r>
        <w:rPr>
          <w:rFonts w:ascii="Arial" w:hAnsi="Arial"/>
          <w:color w:val="4c4c4c"/>
          <w:sz w:val="27"/>
          <w:szCs w:val="27"/>
          <w:shd w:val="clear" w:color="auto" w:fill="ffffff"/>
          <w:rtl w:val="0"/>
          <w:lang w:val="pt-PT"/>
        </w:rPr>
        <w:t>tences.</w:t>
      </w:r>
    </w:p>
    <w:p>
      <w:pPr>
        <w:pStyle w:val="По умолчанию"/>
        <w:bidi w:val="0"/>
        <w:ind w:left="0" w:right="0" w:firstLine="0"/>
        <w:jc w:val="left"/>
        <w:rPr>
          <w:rtl w:val="0"/>
        </w:rPr>
      </w:pPr>
      <w:r>
        <w:rPr>
          <w:rFonts w:ascii="Arial" w:cs="Arial" w:hAnsi="Arial" w:eastAsia="Arial"/>
          <w:color w:val="4c4c4c"/>
          <w:sz w:val="27"/>
          <w:szCs w:val="27"/>
          <w:shd w:val="clear" w:color="auto" w:fill="ffffff"/>
          <w:rtl w:val="0"/>
        </w:rPr>
      </w:r>
    </w:p>
    <w:sectPr>
      <w:headerReference w:type="default" r:id="rId5"/>
      <w:footerReference w:type="default" r:id="rId6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Колонтитулы"/>
      <w:tabs>
        <w:tab w:val="center" w:pos="4819"/>
        <w:tab w:val="right" w:pos="9638"/>
        <w:tab w:val="clear" w:pos="9020"/>
      </w:tabs>
      <w:jc w:val="left"/>
    </w:pPr>
    <w:r>
      <w:tab/>
    </w:r>
    <w:r>
      <w:drawing>
        <wp:inline distT="0" distB="0" distL="0" distR="0">
          <wp:extent cx="501165" cy="339716"/>
          <wp:effectExtent l="0" t="0" r="0" b="0"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pasted-image.tiff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1165" cy="339716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  <w:p>
    <w:pPr>
      <w:pStyle w:val="Колонтитулы"/>
      <w:tabs>
        <w:tab w:val="center" w:pos="4819"/>
        <w:tab w:val="right" w:pos="9638"/>
        <w:tab w:val="clear" w:pos="9020"/>
      </w:tabs>
      <w:jc w:val="left"/>
    </w:pPr>
  </w:p>
  <w:p>
    <w:pPr>
      <w:pStyle w:val="Колонтитулы"/>
      <w:tabs>
        <w:tab w:val="center" w:pos="4819"/>
        <w:tab w:val="right" w:pos="9638"/>
        <w:tab w:val="clear" w:pos="9020"/>
      </w:tabs>
      <w:jc w:val="left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русский" w:val="‘“(〔[{〈《「『【⦅〘〖«〝︵︷︹︻︽︿﹁﹃﹇﹙﹛﹝｢"/>
  <w:noLineBreaksBefore w:lang="русский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Колонтитулы">
    <w:name w:val="Колонтитулы"/>
    <w:next w:val="Колонтитулы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По умолчанию">
    <w:name w:val="По умолчанию"/>
    <w:next w:val="По умолчанию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</w:rPr>
  </w:style>
  <w:style w:type="character" w:styleId="Нет">
    <w:name w:val="Нет"/>
  </w:style>
  <w:style w:type="character" w:styleId="Hyperlink.0">
    <w:name w:val="Hyperlink.0"/>
    <w:basedOn w:val="Нет"/>
    <w:next w:val="Hyperlink.0"/>
    <w:rPr>
      <w:b w:val="1"/>
      <w:bCs w:val="1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tif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2.tif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